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3241"/>
        <w:gridCol w:w="4055"/>
      </w:tblGrid>
      <w:tr w:rsidR="00583064" w14:paraId="4C929F84" w14:textId="77777777">
        <w:trPr>
          <w:trHeight w:val="390"/>
        </w:trPr>
        <w:tc>
          <w:tcPr>
            <w:tcW w:w="2929" w:type="dxa"/>
            <w:shd w:val="clear" w:color="auto" w:fill="99CCFF"/>
          </w:tcPr>
          <w:p w14:paraId="04D7E84B" w14:textId="77777777" w:rsidR="00583064" w:rsidRDefault="002246E7">
            <w:pPr>
              <w:pStyle w:val="TableParagraph"/>
              <w:spacing w:before="49"/>
            </w:pPr>
            <w:r>
              <w:t>Post</w:t>
            </w:r>
            <w:r>
              <w:rPr>
                <w:spacing w:val="-4"/>
              </w:rPr>
              <w:t xml:space="preserve"> </w:t>
            </w:r>
            <w:r>
              <w:rPr>
                <w:spacing w:val="-2"/>
              </w:rPr>
              <w:t>Details</w:t>
            </w:r>
          </w:p>
        </w:tc>
        <w:tc>
          <w:tcPr>
            <w:tcW w:w="7296" w:type="dxa"/>
            <w:gridSpan w:val="2"/>
            <w:shd w:val="clear" w:color="auto" w:fill="99CCFF"/>
          </w:tcPr>
          <w:p w14:paraId="69F73AAB" w14:textId="550FEFD7" w:rsidR="00583064" w:rsidRDefault="002246E7">
            <w:pPr>
              <w:pStyle w:val="TableParagraph"/>
              <w:tabs>
                <w:tab w:val="left" w:pos="1650"/>
              </w:tabs>
              <w:spacing w:before="49"/>
            </w:pPr>
            <w:r>
              <w:t xml:space="preserve">Last </w:t>
            </w:r>
            <w:r>
              <w:rPr>
                <w:spacing w:val="-2"/>
              </w:rPr>
              <w:t>Updated</w:t>
            </w:r>
            <w:r w:rsidR="001A6A6F">
              <w:rPr>
                <w:spacing w:val="-2"/>
              </w:rPr>
              <w:t xml:space="preserve">: </w:t>
            </w:r>
            <w:r w:rsidR="00383886">
              <w:t>March 202</w:t>
            </w:r>
            <w:r w:rsidR="004954E8">
              <w:t>5</w:t>
            </w:r>
          </w:p>
        </w:tc>
      </w:tr>
      <w:tr w:rsidR="00583064" w14:paraId="12F1EC54" w14:textId="77777777">
        <w:trPr>
          <w:trHeight w:val="508"/>
        </w:trPr>
        <w:tc>
          <w:tcPr>
            <w:tcW w:w="2929" w:type="dxa"/>
          </w:tcPr>
          <w:p w14:paraId="2FFE6C49" w14:textId="77777777" w:rsidR="00583064" w:rsidRDefault="002246E7">
            <w:pPr>
              <w:pStyle w:val="TableParagraph"/>
              <w:spacing w:before="0" w:line="256" w:lineRule="exact"/>
            </w:pPr>
            <w:r>
              <w:t>Job</w:t>
            </w:r>
            <w:r>
              <w:rPr>
                <w:spacing w:val="-1"/>
              </w:rPr>
              <w:t xml:space="preserve"> </w:t>
            </w:r>
            <w:r>
              <w:rPr>
                <w:spacing w:val="-2"/>
              </w:rPr>
              <w:t>Title:</w:t>
            </w:r>
          </w:p>
        </w:tc>
        <w:tc>
          <w:tcPr>
            <w:tcW w:w="7296" w:type="dxa"/>
            <w:gridSpan w:val="2"/>
          </w:tcPr>
          <w:p w14:paraId="4E8D047C" w14:textId="77777777" w:rsidR="00583064" w:rsidRDefault="002246E7">
            <w:pPr>
              <w:pStyle w:val="TableParagraph"/>
              <w:spacing w:before="47"/>
            </w:pPr>
            <w:r>
              <w:t>Lead</w:t>
            </w:r>
            <w:r>
              <w:rPr>
                <w:spacing w:val="-5"/>
              </w:rPr>
              <w:t xml:space="preserve"> </w:t>
            </w:r>
            <w:r>
              <w:t>Strength</w:t>
            </w:r>
            <w:r>
              <w:rPr>
                <w:spacing w:val="-5"/>
              </w:rPr>
              <w:t xml:space="preserve"> </w:t>
            </w:r>
            <w:r>
              <w:t>&amp;</w:t>
            </w:r>
            <w:r>
              <w:rPr>
                <w:spacing w:val="-6"/>
              </w:rPr>
              <w:t xml:space="preserve"> </w:t>
            </w:r>
            <w:r>
              <w:t>Conditioning</w:t>
            </w:r>
            <w:r>
              <w:rPr>
                <w:spacing w:val="-5"/>
              </w:rPr>
              <w:t xml:space="preserve"> </w:t>
            </w:r>
            <w:r>
              <w:rPr>
                <w:spacing w:val="-2"/>
              </w:rPr>
              <w:t>Coach</w:t>
            </w:r>
          </w:p>
        </w:tc>
      </w:tr>
      <w:tr w:rsidR="00583064" w14:paraId="4321DF84" w14:textId="77777777">
        <w:trPr>
          <w:trHeight w:val="508"/>
        </w:trPr>
        <w:tc>
          <w:tcPr>
            <w:tcW w:w="2929" w:type="dxa"/>
          </w:tcPr>
          <w:p w14:paraId="66041FD7" w14:textId="77777777" w:rsidR="00583064" w:rsidRDefault="002246E7">
            <w:pPr>
              <w:pStyle w:val="TableParagraph"/>
              <w:spacing w:before="0" w:line="256" w:lineRule="exact"/>
            </w:pPr>
            <w:r>
              <w:rPr>
                <w:spacing w:val="-2"/>
              </w:rPr>
              <w:t>Salary</w:t>
            </w:r>
          </w:p>
        </w:tc>
        <w:tc>
          <w:tcPr>
            <w:tcW w:w="3241" w:type="dxa"/>
          </w:tcPr>
          <w:p w14:paraId="47466654" w14:textId="77777777" w:rsidR="00583064" w:rsidRDefault="002246E7">
            <w:pPr>
              <w:pStyle w:val="TableParagraph"/>
              <w:spacing w:before="107"/>
            </w:pPr>
            <w:r>
              <w:t>Surrey</w:t>
            </w:r>
            <w:r>
              <w:rPr>
                <w:spacing w:val="-5"/>
              </w:rPr>
              <w:t xml:space="preserve"> </w:t>
            </w:r>
            <w:r>
              <w:t>Sports</w:t>
            </w:r>
            <w:r>
              <w:rPr>
                <w:spacing w:val="-5"/>
              </w:rPr>
              <w:t xml:space="preserve"> </w:t>
            </w:r>
            <w:r>
              <w:rPr>
                <w:spacing w:val="-4"/>
              </w:rPr>
              <w:t>Park</w:t>
            </w:r>
          </w:p>
        </w:tc>
        <w:tc>
          <w:tcPr>
            <w:tcW w:w="4055" w:type="dxa"/>
          </w:tcPr>
          <w:p w14:paraId="72D07B94" w14:textId="77777777" w:rsidR="00583064" w:rsidRDefault="002246E7">
            <w:pPr>
              <w:pStyle w:val="TableParagraph"/>
              <w:spacing w:before="47"/>
              <w:ind w:left="109"/>
            </w:pPr>
            <w:r>
              <w:t>Level</w:t>
            </w:r>
            <w:r>
              <w:rPr>
                <w:spacing w:val="47"/>
              </w:rPr>
              <w:t xml:space="preserve"> </w:t>
            </w:r>
            <w:r>
              <w:rPr>
                <w:spacing w:val="-10"/>
              </w:rPr>
              <w:t>3</w:t>
            </w:r>
          </w:p>
        </w:tc>
      </w:tr>
      <w:tr w:rsidR="00583064" w14:paraId="39495D3B" w14:textId="77777777">
        <w:trPr>
          <w:trHeight w:val="508"/>
        </w:trPr>
        <w:tc>
          <w:tcPr>
            <w:tcW w:w="2929" w:type="dxa"/>
          </w:tcPr>
          <w:p w14:paraId="0588A373" w14:textId="77777777" w:rsidR="00583064" w:rsidRDefault="002246E7">
            <w:pPr>
              <w:pStyle w:val="TableParagraph"/>
              <w:spacing w:before="0" w:line="256" w:lineRule="exact"/>
            </w:pPr>
            <w:r>
              <w:t>Responsible</w:t>
            </w:r>
            <w:r>
              <w:rPr>
                <w:spacing w:val="-12"/>
              </w:rPr>
              <w:t xml:space="preserve"> </w:t>
            </w:r>
            <w:r>
              <w:rPr>
                <w:spacing w:val="-5"/>
              </w:rPr>
              <w:t>to:</w:t>
            </w:r>
          </w:p>
        </w:tc>
        <w:tc>
          <w:tcPr>
            <w:tcW w:w="7296" w:type="dxa"/>
            <w:gridSpan w:val="2"/>
          </w:tcPr>
          <w:p w14:paraId="65F313BE" w14:textId="2CB89833" w:rsidR="00583064" w:rsidRDefault="001A6A6F">
            <w:pPr>
              <w:pStyle w:val="TableParagraph"/>
              <w:spacing w:before="47"/>
            </w:pPr>
            <w:r>
              <w:t xml:space="preserve">Student Sport and Performance Manager </w:t>
            </w:r>
          </w:p>
        </w:tc>
      </w:tr>
      <w:tr w:rsidR="00583064" w14:paraId="4BAAE49F" w14:textId="77777777">
        <w:trPr>
          <w:trHeight w:val="657"/>
        </w:trPr>
        <w:tc>
          <w:tcPr>
            <w:tcW w:w="2929" w:type="dxa"/>
          </w:tcPr>
          <w:p w14:paraId="4E8A67EA" w14:textId="77777777" w:rsidR="00583064" w:rsidRDefault="002246E7">
            <w:pPr>
              <w:pStyle w:val="TableParagraph"/>
              <w:spacing w:before="61"/>
            </w:pPr>
            <w:r>
              <w:t>Responsible</w:t>
            </w:r>
            <w:r>
              <w:rPr>
                <w:spacing w:val="-12"/>
              </w:rPr>
              <w:t xml:space="preserve"> </w:t>
            </w:r>
            <w:r>
              <w:rPr>
                <w:spacing w:val="-4"/>
              </w:rPr>
              <w:t>for:</w:t>
            </w:r>
          </w:p>
        </w:tc>
        <w:tc>
          <w:tcPr>
            <w:tcW w:w="7296" w:type="dxa"/>
            <w:gridSpan w:val="2"/>
          </w:tcPr>
          <w:p w14:paraId="2EC160CA" w14:textId="02FB8819" w:rsidR="00583064" w:rsidRDefault="002246E7">
            <w:pPr>
              <w:pStyle w:val="TableParagraph"/>
              <w:spacing w:before="47"/>
              <w:ind w:right="67"/>
            </w:pPr>
            <w:r>
              <w:t>Strength</w:t>
            </w:r>
            <w:r>
              <w:rPr>
                <w:spacing w:val="-4"/>
              </w:rPr>
              <w:t xml:space="preserve"> </w:t>
            </w:r>
            <w:r>
              <w:t>&amp;</w:t>
            </w:r>
            <w:r>
              <w:rPr>
                <w:spacing w:val="-6"/>
              </w:rPr>
              <w:t xml:space="preserve"> </w:t>
            </w:r>
            <w:r>
              <w:t>Conditioning</w:t>
            </w:r>
            <w:r>
              <w:rPr>
                <w:spacing w:val="-5"/>
              </w:rPr>
              <w:t xml:space="preserve"> </w:t>
            </w:r>
            <w:r>
              <w:t>internship</w:t>
            </w:r>
            <w:r>
              <w:rPr>
                <w:spacing w:val="-6"/>
              </w:rPr>
              <w:t xml:space="preserve"> </w:t>
            </w:r>
            <w:r>
              <w:t>students,</w:t>
            </w:r>
            <w:r>
              <w:rPr>
                <w:spacing w:val="-5"/>
              </w:rPr>
              <w:t xml:space="preserve"> </w:t>
            </w:r>
            <w:r>
              <w:t>TASS</w:t>
            </w:r>
            <w:r>
              <w:rPr>
                <w:spacing w:val="-4"/>
              </w:rPr>
              <w:t xml:space="preserve"> </w:t>
            </w:r>
            <w:r>
              <w:t>athletes,</w:t>
            </w:r>
            <w:r>
              <w:rPr>
                <w:spacing w:val="-6"/>
              </w:rPr>
              <w:t xml:space="preserve"> </w:t>
            </w:r>
            <w:r>
              <w:t>freelance</w:t>
            </w:r>
            <w:r>
              <w:rPr>
                <w:spacing w:val="-2"/>
              </w:rPr>
              <w:t xml:space="preserve"> </w:t>
            </w:r>
            <w:r>
              <w:t>Strength &amp; Conditioning coaches.</w:t>
            </w:r>
            <w:r w:rsidR="006C3849">
              <w:t xml:space="preserve"> </w:t>
            </w:r>
          </w:p>
        </w:tc>
      </w:tr>
      <w:tr w:rsidR="00583064" w14:paraId="5E39B2FB" w14:textId="77777777">
        <w:trPr>
          <w:trHeight w:val="2868"/>
        </w:trPr>
        <w:tc>
          <w:tcPr>
            <w:tcW w:w="10225" w:type="dxa"/>
            <w:gridSpan w:val="3"/>
          </w:tcPr>
          <w:p w14:paraId="43138E75" w14:textId="77777777" w:rsidR="003962F2" w:rsidRDefault="002246E7" w:rsidP="003962F2">
            <w:pPr>
              <w:pStyle w:val="TableParagraph"/>
              <w:spacing w:before="0" w:line="256" w:lineRule="exact"/>
              <w:jc w:val="both"/>
              <w:rPr>
                <w:b/>
              </w:rPr>
            </w:pPr>
            <w:r>
              <w:rPr>
                <w:b/>
                <w:u w:val="single"/>
              </w:rPr>
              <w:t>Job</w:t>
            </w:r>
            <w:r>
              <w:rPr>
                <w:b/>
                <w:spacing w:val="-4"/>
                <w:u w:val="single"/>
              </w:rPr>
              <w:t xml:space="preserve"> </w:t>
            </w:r>
            <w:r>
              <w:rPr>
                <w:b/>
                <w:u w:val="single"/>
              </w:rPr>
              <w:t>Purpose</w:t>
            </w:r>
            <w:r>
              <w:rPr>
                <w:b/>
                <w:spacing w:val="-4"/>
                <w:u w:val="single"/>
              </w:rPr>
              <w:t xml:space="preserve"> </w:t>
            </w:r>
            <w:r>
              <w:rPr>
                <w:b/>
                <w:spacing w:val="-2"/>
                <w:u w:val="single"/>
              </w:rPr>
              <w:t>Statement</w:t>
            </w:r>
          </w:p>
          <w:p w14:paraId="2DE2DD5D" w14:textId="4C76BD56" w:rsidR="001056BD" w:rsidRPr="003962F2" w:rsidRDefault="002246E7" w:rsidP="003962F2">
            <w:pPr>
              <w:pStyle w:val="TableParagraph"/>
              <w:spacing w:before="0" w:line="256" w:lineRule="exact"/>
              <w:jc w:val="both"/>
              <w:rPr>
                <w:b/>
              </w:rPr>
            </w:pPr>
            <w:r>
              <w:t>The post holder is expected to coordinate, develop and deliver strength and conditioning (S&amp;C) services to student-athletes, Team Surrey sports teams, and the public. The post holder will</w:t>
            </w:r>
            <w:r w:rsidR="00F2269C">
              <w:t xml:space="preserve"> also</w:t>
            </w:r>
            <w:r>
              <w:t xml:space="preserve"> be the TASS S&amp;C lead and will coordinate and deliver S&amp;C for the TASS athletes allocated to the University of Surrey.</w:t>
            </w:r>
            <w:r w:rsidR="004C5303">
              <w:t xml:space="preserve"> </w:t>
            </w:r>
          </w:p>
          <w:p w14:paraId="5D1087E1" w14:textId="06D98356" w:rsidR="003962F2" w:rsidRDefault="002246E7" w:rsidP="003962F2">
            <w:pPr>
              <w:pStyle w:val="TableParagraph"/>
              <w:spacing w:before="239"/>
              <w:ind w:right="93"/>
              <w:jc w:val="both"/>
            </w:pPr>
            <w:r>
              <w:t>The post holder will work as part of a multi disciplinary team and build and manage an S&amp;C placement programme, to contribute to a leading performance training environment and tirelessly contribute to the success of the Surrey Sports Park’s operations.</w:t>
            </w:r>
            <w:r w:rsidR="003962F2">
              <w:t xml:space="preserve"> </w:t>
            </w:r>
            <w:r w:rsidR="00D16EB3">
              <w:t xml:space="preserve">The post holder will also focus on generating income for the S&amp;C facility and target </w:t>
            </w:r>
            <w:r w:rsidR="005725B5">
              <w:t xml:space="preserve">different user groups to hire the space </w:t>
            </w:r>
            <w:r w:rsidR="00D170B2">
              <w:t xml:space="preserve">with a commercial </w:t>
            </w:r>
            <w:r>
              <w:t xml:space="preserve">objective. </w:t>
            </w:r>
          </w:p>
        </w:tc>
      </w:tr>
      <w:tr w:rsidR="00583064" w14:paraId="1854EA9B" w14:textId="77777777">
        <w:trPr>
          <w:trHeight w:val="9641"/>
        </w:trPr>
        <w:tc>
          <w:tcPr>
            <w:tcW w:w="10225" w:type="dxa"/>
            <w:gridSpan w:val="3"/>
          </w:tcPr>
          <w:p w14:paraId="669424C4" w14:textId="6190374F" w:rsidR="00583064" w:rsidRDefault="002246E7">
            <w:pPr>
              <w:pStyle w:val="TableParagraph"/>
              <w:spacing w:before="0" w:line="256" w:lineRule="exact"/>
              <w:jc w:val="both"/>
              <w:rPr>
                <w:b/>
              </w:rPr>
            </w:pPr>
            <w:r>
              <w:rPr>
                <w:b/>
                <w:u w:val="single"/>
              </w:rPr>
              <w:t>Problem</w:t>
            </w:r>
            <w:r>
              <w:rPr>
                <w:b/>
                <w:spacing w:val="-8"/>
                <w:u w:val="single"/>
              </w:rPr>
              <w:t xml:space="preserve"> </w:t>
            </w:r>
            <w:r>
              <w:rPr>
                <w:b/>
                <w:u w:val="single"/>
              </w:rPr>
              <w:t>Solving,</w:t>
            </w:r>
            <w:r>
              <w:rPr>
                <w:b/>
                <w:spacing w:val="-7"/>
                <w:u w:val="single"/>
              </w:rPr>
              <w:t xml:space="preserve"> </w:t>
            </w:r>
            <w:r>
              <w:rPr>
                <w:b/>
                <w:u w:val="single"/>
              </w:rPr>
              <w:t>Accountability</w:t>
            </w:r>
            <w:r>
              <w:rPr>
                <w:b/>
                <w:spacing w:val="-6"/>
                <w:u w:val="single"/>
              </w:rPr>
              <w:t xml:space="preserve"> </w:t>
            </w:r>
            <w:r>
              <w:rPr>
                <w:b/>
                <w:u w:val="single"/>
              </w:rPr>
              <w:t>and</w:t>
            </w:r>
            <w:r>
              <w:rPr>
                <w:b/>
                <w:spacing w:val="-6"/>
                <w:u w:val="single"/>
              </w:rPr>
              <w:t xml:space="preserve"> </w:t>
            </w:r>
            <w:r>
              <w:rPr>
                <w:b/>
                <w:u w:val="single"/>
              </w:rPr>
              <w:t>Dimensions</w:t>
            </w:r>
            <w:r>
              <w:rPr>
                <w:b/>
                <w:spacing w:val="-6"/>
                <w:u w:val="single"/>
              </w:rPr>
              <w:t xml:space="preserve"> </w:t>
            </w:r>
            <w:r>
              <w:rPr>
                <w:b/>
                <w:u w:val="single"/>
              </w:rPr>
              <w:t>of</w:t>
            </w:r>
            <w:r>
              <w:rPr>
                <w:b/>
                <w:spacing w:val="-5"/>
                <w:u w:val="single"/>
              </w:rPr>
              <w:t xml:space="preserve"> </w:t>
            </w:r>
            <w:r>
              <w:rPr>
                <w:b/>
                <w:u w:val="single"/>
              </w:rPr>
              <w:t>the</w:t>
            </w:r>
            <w:r>
              <w:rPr>
                <w:b/>
                <w:spacing w:val="-6"/>
                <w:u w:val="single"/>
              </w:rPr>
              <w:t xml:space="preserve"> </w:t>
            </w:r>
            <w:r>
              <w:rPr>
                <w:b/>
                <w:spacing w:val="-4"/>
                <w:u w:val="single"/>
              </w:rPr>
              <w:t xml:space="preserve">role </w:t>
            </w:r>
          </w:p>
          <w:p w14:paraId="5C536E62" w14:textId="625A6208" w:rsidR="00583064" w:rsidRDefault="002246E7">
            <w:pPr>
              <w:pStyle w:val="TableParagraph"/>
              <w:spacing w:before="240"/>
              <w:ind w:right="95"/>
              <w:jc w:val="both"/>
            </w:pPr>
            <w:r>
              <w:t>The post holder has the freedom to take charge and to decide how to achieve the desired results, provided these are consistent with the set objectives and any guidance provided by the S</w:t>
            </w:r>
            <w:r w:rsidR="003925DA">
              <w:t>tudent Sport</w:t>
            </w:r>
            <w:r>
              <w:t xml:space="preserve"> and Performance Manager. They will work in a proactive</w:t>
            </w:r>
            <w:r>
              <w:rPr>
                <w:spacing w:val="-1"/>
              </w:rPr>
              <w:t xml:space="preserve"> </w:t>
            </w:r>
            <w:r>
              <w:t>manner, organising, and prioritising their work, in order to achieve departmental goals. As the lead in strength and conditioning, the post holder is expected to contribute to the shape and direction of the S&amp;C delivery and also suggest improvement for the wider performance sport programme to ensure that it supports the SSP vision.</w:t>
            </w:r>
          </w:p>
          <w:p w14:paraId="07BE971F" w14:textId="77777777" w:rsidR="00583064" w:rsidRDefault="00583064">
            <w:pPr>
              <w:pStyle w:val="TableParagraph"/>
              <w:spacing w:before="15"/>
              <w:ind w:left="0"/>
              <w:rPr>
                <w:rFonts w:ascii="Times New Roman"/>
              </w:rPr>
            </w:pPr>
          </w:p>
          <w:p w14:paraId="35B83ADB" w14:textId="77777777" w:rsidR="00583064" w:rsidRDefault="002246E7">
            <w:pPr>
              <w:pStyle w:val="TableParagraph"/>
              <w:spacing w:before="0"/>
              <w:ind w:right="94"/>
              <w:jc w:val="both"/>
            </w:pPr>
            <w:r>
              <w:t>The post holder is expected to provide advice and solutions to day-to-day problems within the specialist area in which they are familiar. Resolution for these issues will usually be found through referring to their previous experience of similar problems, through making reference to departmental policies and procedures. When faced with more complex issues, the post holder is required to identify the nature of the problem or issue and to apply their judgement and initiative in</w:t>
            </w:r>
            <w:r>
              <w:rPr>
                <w:spacing w:val="-1"/>
              </w:rPr>
              <w:t xml:space="preserve"> </w:t>
            </w:r>
            <w:r>
              <w:t>order to find an appropriate resolution. The post holder is required to develop an understanding of the strategy and priorities of SSP in order to make judgements on the most appropriate ways to deliver and develop S&amp;C within it for both student sportsperson and as a commercial product. As the post holder is involved in both the delivery and development of the S&amp;C services, they will be required to take a creative approach to their work and to develop pathways to ensure that sportspersons of all abilities have the best opportunity to develop their physical capabilities. The post holder must be able to confidently liaise with external contacts, such as leading S&amp;C professionals and industry governing bodies ensuring SSP is represented appropriately at all times.</w:t>
            </w:r>
          </w:p>
          <w:p w14:paraId="77B6BF0B" w14:textId="77777777" w:rsidR="00583064" w:rsidRDefault="00583064">
            <w:pPr>
              <w:pStyle w:val="TableParagraph"/>
              <w:spacing w:before="17"/>
              <w:ind w:left="0"/>
              <w:rPr>
                <w:rFonts w:ascii="Times New Roman"/>
              </w:rPr>
            </w:pPr>
          </w:p>
          <w:p w14:paraId="38CC00E2" w14:textId="515318E4" w:rsidR="00583064" w:rsidRDefault="002246E7">
            <w:pPr>
              <w:pStyle w:val="TableParagraph"/>
              <w:spacing w:before="0"/>
              <w:ind w:right="97"/>
              <w:jc w:val="both"/>
            </w:pPr>
            <w:r>
              <w:t>Along with the supervisory</w:t>
            </w:r>
            <w:r>
              <w:rPr>
                <w:spacing w:val="40"/>
              </w:rPr>
              <w:t xml:space="preserve"> </w:t>
            </w:r>
            <w:r>
              <w:t>role, the post holder is expected to work closely with all members of the s</w:t>
            </w:r>
            <w:r w:rsidR="00182FDE">
              <w:t>port</w:t>
            </w:r>
            <w:r>
              <w:t xml:space="preserve"> and performance</w:t>
            </w:r>
            <w:r>
              <w:rPr>
                <w:spacing w:val="-1"/>
              </w:rPr>
              <w:t xml:space="preserve"> </w:t>
            </w:r>
            <w:r>
              <w:t>team</w:t>
            </w:r>
            <w:r w:rsidR="00041AE1">
              <w:t>,</w:t>
            </w:r>
            <w:r>
              <w:rPr>
                <w:spacing w:val="-1"/>
              </w:rPr>
              <w:t xml:space="preserve"> </w:t>
            </w:r>
            <w:r>
              <w:t>including part</w:t>
            </w:r>
            <w:r>
              <w:rPr>
                <w:spacing w:val="-2"/>
              </w:rPr>
              <w:t xml:space="preserve"> </w:t>
            </w:r>
            <w:r>
              <w:t>time staff</w:t>
            </w:r>
            <w:r>
              <w:rPr>
                <w:spacing w:val="-2"/>
              </w:rPr>
              <w:t xml:space="preserve"> </w:t>
            </w:r>
            <w:r>
              <w:t>and sports</w:t>
            </w:r>
            <w:r>
              <w:rPr>
                <w:spacing w:val="-2"/>
              </w:rPr>
              <w:t xml:space="preserve"> </w:t>
            </w:r>
            <w:r>
              <w:t>specific</w:t>
            </w:r>
            <w:r>
              <w:rPr>
                <w:spacing w:val="-2"/>
              </w:rPr>
              <w:t xml:space="preserve"> </w:t>
            </w:r>
            <w:r>
              <w:t>coaches,</w:t>
            </w:r>
            <w:r>
              <w:rPr>
                <w:spacing w:val="-2"/>
              </w:rPr>
              <w:t xml:space="preserve"> </w:t>
            </w:r>
            <w:r>
              <w:t>to provide appropriate help and</w:t>
            </w:r>
            <w:r>
              <w:rPr>
                <w:spacing w:val="-3"/>
              </w:rPr>
              <w:t xml:space="preserve"> </w:t>
            </w:r>
            <w:r>
              <w:t>a point of escalation to all members of the team in order for them to effectively aid the activities relevant to their job role. This post impacts upon the financial position of the SSP, as the role is involved in generating revenue for the park.</w:t>
            </w:r>
          </w:p>
          <w:p w14:paraId="054AA98F" w14:textId="77777777" w:rsidR="00583064" w:rsidRDefault="00583064">
            <w:pPr>
              <w:pStyle w:val="TableParagraph"/>
              <w:spacing w:before="15"/>
              <w:ind w:left="0"/>
              <w:rPr>
                <w:rFonts w:ascii="Times New Roman"/>
              </w:rPr>
            </w:pPr>
          </w:p>
          <w:p w14:paraId="1C57830E" w14:textId="77777777" w:rsidR="00583064" w:rsidRDefault="002246E7">
            <w:pPr>
              <w:pStyle w:val="TableParagraph"/>
              <w:spacing w:before="0"/>
              <w:jc w:val="both"/>
              <w:rPr>
                <w:b/>
              </w:rPr>
            </w:pPr>
            <w:r>
              <w:rPr>
                <w:b/>
                <w:u w:val="single"/>
              </w:rPr>
              <w:t>Background</w:t>
            </w:r>
            <w:r>
              <w:rPr>
                <w:b/>
                <w:spacing w:val="-8"/>
                <w:u w:val="single"/>
              </w:rPr>
              <w:t xml:space="preserve"> </w:t>
            </w:r>
            <w:r>
              <w:rPr>
                <w:b/>
                <w:spacing w:val="-2"/>
                <w:u w:val="single"/>
              </w:rPr>
              <w:t>Information/Relationships</w:t>
            </w:r>
          </w:p>
          <w:p w14:paraId="644B7B16" w14:textId="77777777" w:rsidR="00583064" w:rsidRDefault="00583064">
            <w:pPr>
              <w:pStyle w:val="TableParagraph"/>
              <w:spacing w:before="10"/>
              <w:ind w:left="0"/>
              <w:rPr>
                <w:rFonts w:ascii="Times New Roman"/>
              </w:rPr>
            </w:pPr>
          </w:p>
          <w:p w14:paraId="3EBDF460" w14:textId="77777777" w:rsidR="00583064" w:rsidRDefault="002246E7">
            <w:pPr>
              <w:pStyle w:val="TableParagraph"/>
              <w:spacing w:before="0"/>
              <w:ind w:right="96"/>
              <w:jc w:val="both"/>
            </w:pPr>
            <w:r>
              <w:t>Surrey Sports Park is at the heart of sport and physical activity in Surrey, and our mission is to deliver the best possible sport, health and wellbeing experience to our University of Surrey students and to the wider SSP community. We provide strategic added value to the University by delivering an outstanding student</w:t>
            </w:r>
            <w:r>
              <w:rPr>
                <w:spacing w:val="40"/>
              </w:rPr>
              <w:t xml:space="preserve"> </w:t>
            </w:r>
            <w:r>
              <w:t>experience through social and competitive sport and providing an excellent environment for wellness and fitness for Surrey staff and students, and our community impact is significant both culturally and physically.</w:t>
            </w:r>
            <w:r>
              <w:rPr>
                <w:spacing w:val="-2"/>
              </w:rPr>
              <w:t xml:space="preserve"> </w:t>
            </w:r>
            <w:r>
              <w:t>The team</w:t>
            </w:r>
            <w:r>
              <w:rPr>
                <w:spacing w:val="20"/>
              </w:rPr>
              <w:t xml:space="preserve"> </w:t>
            </w:r>
            <w:r>
              <w:t>is</w:t>
            </w:r>
            <w:r>
              <w:rPr>
                <w:spacing w:val="19"/>
              </w:rPr>
              <w:t xml:space="preserve"> </w:t>
            </w:r>
            <w:r>
              <w:t>passionate</w:t>
            </w:r>
            <w:r>
              <w:rPr>
                <w:spacing w:val="20"/>
              </w:rPr>
              <w:t xml:space="preserve"> </w:t>
            </w:r>
            <w:r>
              <w:t>and</w:t>
            </w:r>
            <w:r>
              <w:rPr>
                <w:spacing w:val="16"/>
              </w:rPr>
              <w:t xml:space="preserve"> </w:t>
            </w:r>
            <w:r>
              <w:t>high</w:t>
            </w:r>
            <w:r>
              <w:rPr>
                <w:spacing w:val="19"/>
              </w:rPr>
              <w:t xml:space="preserve"> </w:t>
            </w:r>
            <w:r>
              <w:t>performing,</w:t>
            </w:r>
            <w:r>
              <w:rPr>
                <w:spacing w:val="21"/>
              </w:rPr>
              <w:t xml:space="preserve"> </w:t>
            </w:r>
            <w:r>
              <w:t>and</w:t>
            </w:r>
            <w:r>
              <w:rPr>
                <w:spacing w:val="16"/>
              </w:rPr>
              <w:t xml:space="preserve"> </w:t>
            </w:r>
            <w:r>
              <w:t>the</w:t>
            </w:r>
            <w:r>
              <w:rPr>
                <w:spacing w:val="20"/>
              </w:rPr>
              <w:t xml:space="preserve"> </w:t>
            </w:r>
            <w:r>
              <w:t>business</w:t>
            </w:r>
            <w:r>
              <w:rPr>
                <w:spacing w:val="18"/>
              </w:rPr>
              <w:t xml:space="preserve"> </w:t>
            </w:r>
            <w:r>
              <w:t>model</w:t>
            </w:r>
            <w:r>
              <w:rPr>
                <w:spacing w:val="20"/>
              </w:rPr>
              <w:t xml:space="preserve"> </w:t>
            </w:r>
            <w:r>
              <w:t>requires</w:t>
            </w:r>
            <w:r>
              <w:rPr>
                <w:spacing w:val="22"/>
              </w:rPr>
              <w:t xml:space="preserve"> </w:t>
            </w:r>
            <w:r>
              <w:t>us</w:t>
            </w:r>
            <w:r>
              <w:rPr>
                <w:spacing w:val="17"/>
              </w:rPr>
              <w:t xml:space="preserve"> </w:t>
            </w:r>
            <w:r>
              <w:t>to</w:t>
            </w:r>
            <w:r>
              <w:rPr>
                <w:spacing w:val="19"/>
              </w:rPr>
              <w:t xml:space="preserve"> </w:t>
            </w:r>
            <w:r>
              <w:t>deliver</w:t>
            </w:r>
            <w:r>
              <w:rPr>
                <w:spacing w:val="20"/>
              </w:rPr>
              <w:t xml:space="preserve"> </w:t>
            </w:r>
            <w:r>
              <w:t>a</w:t>
            </w:r>
            <w:r>
              <w:rPr>
                <w:spacing w:val="17"/>
              </w:rPr>
              <w:t xml:space="preserve"> </w:t>
            </w:r>
            <w:r>
              <w:t>self-sustaining,</w:t>
            </w:r>
            <w:r>
              <w:rPr>
                <w:spacing w:val="17"/>
              </w:rPr>
              <w:t xml:space="preserve"> </w:t>
            </w:r>
            <w:r>
              <w:t>well</w:t>
            </w:r>
          </w:p>
        </w:tc>
      </w:tr>
    </w:tbl>
    <w:p w14:paraId="0CB90D16" w14:textId="77777777" w:rsidR="00583064" w:rsidRDefault="00583064">
      <w:pPr>
        <w:jc w:val="both"/>
        <w:sectPr w:rsidR="00583064">
          <w:headerReference w:type="default" r:id="rId7"/>
          <w:type w:val="continuous"/>
          <w:pgSz w:w="11910" w:h="16840"/>
          <w:pgMar w:top="1140" w:right="380" w:bottom="280" w:left="1080" w:header="245" w:footer="0" w:gutter="0"/>
          <w:pgNumType w:start="1"/>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6"/>
        <w:gridCol w:w="1282"/>
        <w:gridCol w:w="1186"/>
      </w:tblGrid>
      <w:tr w:rsidR="00583064" w14:paraId="295871CF" w14:textId="77777777">
        <w:trPr>
          <w:trHeight w:val="1017"/>
        </w:trPr>
        <w:tc>
          <w:tcPr>
            <w:tcW w:w="10224" w:type="dxa"/>
            <w:gridSpan w:val="3"/>
          </w:tcPr>
          <w:p w14:paraId="3237B120" w14:textId="77777777" w:rsidR="00583064" w:rsidRDefault="002246E7">
            <w:pPr>
              <w:pStyle w:val="TableParagraph"/>
              <w:spacing w:before="1"/>
            </w:pPr>
            <w:r>
              <w:lastRenderedPageBreak/>
              <w:t>managed</w:t>
            </w:r>
            <w:r>
              <w:rPr>
                <w:spacing w:val="-6"/>
              </w:rPr>
              <w:t xml:space="preserve"> </w:t>
            </w:r>
            <w:r>
              <w:t>and</w:t>
            </w:r>
            <w:r>
              <w:rPr>
                <w:spacing w:val="-6"/>
              </w:rPr>
              <w:t xml:space="preserve"> </w:t>
            </w:r>
            <w:r>
              <w:t>customer</w:t>
            </w:r>
            <w:r>
              <w:rPr>
                <w:spacing w:val="-5"/>
              </w:rPr>
              <w:t xml:space="preserve"> </w:t>
            </w:r>
            <w:r>
              <w:t>service</w:t>
            </w:r>
            <w:r>
              <w:rPr>
                <w:spacing w:val="-5"/>
              </w:rPr>
              <w:t xml:space="preserve"> </w:t>
            </w:r>
            <w:r>
              <w:t>focused</w:t>
            </w:r>
            <w:r>
              <w:rPr>
                <w:spacing w:val="-5"/>
              </w:rPr>
              <w:t xml:space="preserve"> </w:t>
            </w:r>
            <w:r>
              <w:rPr>
                <w:spacing w:val="-2"/>
              </w:rPr>
              <w:t>business.</w:t>
            </w:r>
          </w:p>
          <w:p w14:paraId="1D92F1F1" w14:textId="77777777" w:rsidR="00583064" w:rsidRDefault="002246E7">
            <w:pPr>
              <w:pStyle w:val="TableParagraph"/>
              <w:spacing w:before="241"/>
            </w:pPr>
            <w:r>
              <w:t>The</w:t>
            </w:r>
            <w:r>
              <w:rPr>
                <w:spacing w:val="-5"/>
              </w:rPr>
              <w:t xml:space="preserve"> </w:t>
            </w:r>
            <w:r>
              <w:t>post</w:t>
            </w:r>
            <w:r>
              <w:rPr>
                <w:spacing w:val="-3"/>
              </w:rPr>
              <w:t xml:space="preserve"> </w:t>
            </w:r>
            <w:r>
              <w:t>holder</w:t>
            </w:r>
            <w:r>
              <w:rPr>
                <w:spacing w:val="-3"/>
              </w:rPr>
              <w:t xml:space="preserve"> </w:t>
            </w:r>
            <w:r>
              <w:t>will</w:t>
            </w:r>
            <w:r>
              <w:rPr>
                <w:spacing w:val="-5"/>
              </w:rPr>
              <w:t xml:space="preserve"> </w:t>
            </w:r>
            <w:r>
              <w:t>work</w:t>
            </w:r>
            <w:r>
              <w:rPr>
                <w:spacing w:val="-5"/>
              </w:rPr>
              <w:t xml:space="preserve"> </w:t>
            </w:r>
            <w:r>
              <w:t>closely with</w:t>
            </w:r>
            <w:r>
              <w:rPr>
                <w:spacing w:val="-3"/>
              </w:rPr>
              <w:t xml:space="preserve"> </w:t>
            </w:r>
            <w:r>
              <w:t>all</w:t>
            </w:r>
            <w:r>
              <w:rPr>
                <w:spacing w:val="-3"/>
              </w:rPr>
              <w:t xml:space="preserve"> </w:t>
            </w:r>
            <w:r>
              <w:t>Sports</w:t>
            </w:r>
            <w:r>
              <w:rPr>
                <w:spacing w:val="-5"/>
              </w:rPr>
              <w:t xml:space="preserve"> </w:t>
            </w:r>
            <w:r>
              <w:t>Park</w:t>
            </w:r>
            <w:r>
              <w:rPr>
                <w:spacing w:val="-5"/>
              </w:rPr>
              <w:t xml:space="preserve"> </w:t>
            </w:r>
            <w:r>
              <w:t>staff</w:t>
            </w:r>
            <w:r>
              <w:rPr>
                <w:spacing w:val="-3"/>
              </w:rPr>
              <w:t xml:space="preserve"> </w:t>
            </w:r>
            <w:r>
              <w:t>and</w:t>
            </w:r>
            <w:r>
              <w:rPr>
                <w:spacing w:val="-5"/>
              </w:rPr>
              <w:t xml:space="preserve"> </w:t>
            </w:r>
            <w:r>
              <w:t>both</w:t>
            </w:r>
            <w:r>
              <w:rPr>
                <w:spacing w:val="-3"/>
              </w:rPr>
              <w:t xml:space="preserve"> </w:t>
            </w:r>
            <w:r>
              <w:t>internal</w:t>
            </w:r>
            <w:r>
              <w:rPr>
                <w:spacing w:val="-2"/>
              </w:rPr>
              <w:t xml:space="preserve"> </w:t>
            </w:r>
            <w:r>
              <w:t>and</w:t>
            </w:r>
            <w:r>
              <w:rPr>
                <w:spacing w:val="-6"/>
              </w:rPr>
              <w:t xml:space="preserve"> </w:t>
            </w:r>
            <w:r>
              <w:t>external</w:t>
            </w:r>
            <w:r>
              <w:rPr>
                <w:spacing w:val="-5"/>
              </w:rPr>
              <w:t xml:space="preserve"> </w:t>
            </w:r>
            <w:r>
              <w:rPr>
                <w:spacing w:val="-2"/>
              </w:rPr>
              <w:t>guests</w:t>
            </w:r>
          </w:p>
        </w:tc>
      </w:tr>
      <w:tr w:rsidR="00583064" w14:paraId="68D43F44" w14:textId="77777777">
        <w:trPr>
          <w:trHeight w:val="2121"/>
        </w:trPr>
        <w:tc>
          <w:tcPr>
            <w:tcW w:w="10224" w:type="dxa"/>
            <w:gridSpan w:val="3"/>
          </w:tcPr>
          <w:p w14:paraId="4112E213" w14:textId="77777777" w:rsidR="00583064" w:rsidRDefault="00583064">
            <w:pPr>
              <w:pStyle w:val="TableParagraph"/>
              <w:spacing w:before="14"/>
              <w:ind w:left="0"/>
              <w:rPr>
                <w:rFonts w:ascii="Times New Roman"/>
              </w:rPr>
            </w:pPr>
          </w:p>
          <w:p w14:paraId="0C77BE82" w14:textId="77777777" w:rsidR="00583064" w:rsidRDefault="002246E7">
            <w:pPr>
              <w:pStyle w:val="TableParagraph"/>
              <w:spacing w:before="1"/>
              <w:ind w:right="94"/>
              <w:jc w:val="both"/>
            </w:pPr>
            <w:r>
              <w:t>This job purpose reflects the core activities of the post. As the Department/Faculty and the post-holder</w:t>
            </w:r>
            <w:r>
              <w:rPr>
                <w:spacing w:val="40"/>
              </w:rPr>
              <w:t xml:space="preserve"> </w:t>
            </w:r>
            <w:r>
              <w:t>develop, there will inevitably be some changes to the duties for which the post is accountable, and possibly to the emphasis of the post itself. Surrey Sports Park expects that the post-holder will recognise this and will</w:t>
            </w:r>
            <w:r>
              <w:rPr>
                <w:spacing w:val="80"/>
              </w:rPr>
              <w:t xml:space="preserve"> </w:t>
            </w:r>
            <w:r>
              <w:t>adopt a flexible approach to work.</w:t>
            </w:r>
            <w:r>
              <w:rPr>
                <w:spacing w:val="40"/>
              </w:rPr>
              <w:t xml:space="preserve"> </w:t>
            </w:r>
            <w:r>
              <w:t>This could include undertaking relevant training where necessary. Should significant changes to the job purpose become necessary, the post-holder will be consulted and the changes reflected in a revised job purpose.</w:t>
            </w:r>
          </w:p>
        </w:tc>
      </w:tr>
      <w:tr w:rsidR="00583064" w14:paraId="626F24C9" w14:textId="77777777">
        <w:trPr>
          <w:trHeight w:val="720"/>
        </w:trPr>
        <w:tc>
          <w:tcPr>
            <w:tcW w:w="10224" w:type="dxa"/>
            <w:gridSpan w:val="3"/>
            <w:shd w:val="clear" w:color="auto" w:fill="99CCFF"/>
          </w:tcPr>
          <w:p w14:paraId="318BFCD4" w14:textId="77777777" w:rsidR="00583064" w:rsidRDefault="002246E7">
            <w:pPr>
              <w:pStyle w:val="TableParagraph"/>
              <w:spacing w:before="123" w:line="216" w:lineRule="auto"/>
              <w:ind w:right="161"/>
            </w:pPr>
            <w:r>
              <w:t>Person</w:t>
            </w:r>
            <w:r>
              <w:rPr>
                <w:spacing w:val="-3"/>
              </w:rPr>
              <w:t xml:space="preserve"> </w:t>
            </w:r>
            <w:r>
              <w:t>Specification</w:t>
            </w:r>
            <w:r>
              <w:rPr>
                <w:spacing w:val="-4"/>
              </w:rPr>
              <w:t xml:space="preserve"> </w:t>
            </w:r>
            <w:r>
              <w:t>This</w:t>
            </w:r>
            <w:r>
              <w:rPr>
                <w:spacing w:val="-2"/>
              </w:rPr>
              <w:t xml:space="preserve"> </w:t>
            </w:r>
            <w:r>
              <w:t>section</w:t>
            </w:r>
            <w:r>
              <w:rPr>
                <w:spacing w:val="-3"/>
              </w:rPr>
              <w:t xml:space="preserve"> </w:t>
            </w:r>
            <w:r>
              <w:t>describes</w:t>
            </w:r>
            <w:r>
              <w:rPr>
                <w:spacing w:val="-2"/>
              </w:rPr>
              <w:t xml:space="preserve"> </w:t>
            </w:r>
            <w:r>
              <w:t>the</w:t>
            </w:r>
            <w:r>
              <w:rPr>
                <w:spacing w:val="-4"/>
              </w:rPr>
              <w:t xml:space="preserve"> </w:t>
            </w:r>
            <w:r>
              <w:t>sum</w:t>
            </w:r>
            <w:r>
              <w:rPr>
                <w:spacing w:val="-4"/>
              </w:rPr>
              <w:t xml:space="preserve"> </w:t>
            </w:r>
            <w:r>
              <w:t>total</w:t>
            </w:r>
            <w:r>
              <w:rPr>
                <w:spacing w:val="-4"/>
              </w:rPr>
              <w:t xml:space="preserve"> </w:t>
            </w:r>
            <w:r>
              <w:t>of</w:t>
            </w:r>
            <w:r>
              <w:rPr>
                <w:spacing w:val="-4"/>
              </w:rPr>
              <w:t xml:space="preserve"> </w:t>
            </w:r>
            <w:r>
              <w:t>knowledge,</w:t>
            </w:r>
            <w:r>
              <w:rPr>
                <w:spacing w:val="-4"/>
              </w:rPr>
              <w:t xml:space="preserve"> </w:t>
            </w:r>
            <w:r>
              <w:t>experience</w:t>
            </w:r>
            <w:r>
              <w:rPr>
                <w:spacing w:val="-1"/>
              </w:rPr>
              <w:t xml:space="preserve"> </w:t>
            </w:r>
            <w:r>
              <w:t>&amp;</w:t>
            </w:r>
            <w:r>
              <w:rPr>
                <w:spacing w:val="-4"/>
              </w:rPr>
              <w:t xml:space="preserve"> </w:t>
            </w:r>
            <w:r>
              <w:t>competence</w:t>
            </w:r>
            <w:r>
              <w:rPr>
                <w:spacing w:val="-4"/>
              </w:rPr>
              <w:t xml:space="preserve"> </w:t>
            </w:r>
            <w:r>
              <w:t>required</w:t>
            </w:r>
            <w:r>
              <w:rPr>
                <w:spacing w:val="-3"/>
              </w:rPr>
              <w:t xml:space="preserve"> </w:t>
            </w:r>
            <w:r>
              <w:t>by the post holder that is necessary for standard acceptable performance in carrying out this role.</w:t>
            </w:r>
          </w:p>
        </w:tc>
      </w:tr>
      <w:tr w:rsidR="00583064" w14:paraId="272FC975" w14:textId="77777777">
        <w:trPr>
          <w:trHeight w:val="719"/>
        </w:trPr>
        <w:tc>
          <w:tcPr>
            <w:tcW w:w="9038" w:type="dxa"/>
            <w:gridSpan w:val="2"/>
          </w:tcPr>
          <w:p w14:paraId="5CE30FB4" w14:textId="77777777" w:rsidR="00583064" w:rsidRDefault="002246E7">
            <w:pPr>
              <w:pStyle w:val="TableParagraph"/>
              <w:spacing w:before="102"/>
            </w:pPr>
            <w:r>
              <w:t>Qualifications</w:t>
            </w:r>
            <w:r>
              <w:rPr>
                <w:spacing w:val="-9"/>
              </w:rPr>
              <w:t xml:space="preserve"> </w:t>
            </w:r>
            <w:r>
              <w:t>and</w:t>
            </w:r>
            <w:r>
              <w:rPr>
                <w:spacing w:val="-8"/>
              </w:rPr>
              <w:t xml:space="preserve"> </w:t>
            </w:r>
            <w:r>
              <w:t>Professional</w:t>
            </w:r>
            <w:r>
              <w:rPr>
                <w:spacing w:val="-6"/>
              </w:rPr>
              <w:t xml:space="preserve"> </w:t>
            </w:r>
            <w:r>
              <w:rPr>
                <w:spacing w:val="-2"/>
              </w:rPr>
              <w:t>Memberships</w:t>
            </w:r>
          </w:p>
        </w:tc>
        <w:tc>
          <w:tcPr>
            <w:tcW w:w="1186" w:type="dxa"/>
          </w:tcPr>
          <w:p w14:paraId="0DDE60AF" w14:textId="77777777" w:rsidR="00583064" w:rsidRDefault="002246E7">
            <w:pPr>
              <w:pStyle w:val="TableParagraph"/>
              <w:spacing w:before="125" w:line="213" w:lineRule="auto"/>
              <w:ind w:left="172" w:hanging="15"/>
            </w:pPr>
            <w:r>
              <w:rPr>
                <w:spacing w:val="-2"/>
              </w:rPr>
              <w:t>Essential/ Desirable</w:t>
            </w:r>
          </w:p>
        </w:tc>
      </w:tr>
      <w:tr w:rsidR="00583064" w14:paraId="4625145E" w14:textId="77777777">
        <w:trPr>
          <w:trHeight w:val="1799"/>
        </w:trPr>
        <w:tc>
          <w:tcPr>
            <w:tcW w:w="9038" w:type="dxa"/>
            <w:gridSpan w:val="2"/>
          </w:tcPr>
          <w:p w14:paraId="6F504399" w14:textId="77777777" w:rsidR="00583064" w:rsidRDefault="002246E7">
            <w:pPr>
              <w:pStyle w:val="TableParagraph"/>
              <w:spacing w:before="65" w:line="213" w:lineRule="auto"/>
              <w:ind w:right="94"/>
              <w:jc w:val="both"/>
            </w:pPr>
            <w:r>
              <w:t>Degree, HND, NVQ 4 qualified in a relevant specialist subject (Strength and Conditioning, Sport Science etc ), plus a minimum of three years relevant experience</w:t>
            </w:r>
          </w:p>
          <w:p w14:paraId="753E4A53" w14:textId="77777777" w:rsidR="00583064" w:rsidRDefault="002246E7">
            <w:pPr>
              <w:pStyle w:val="TableParagraph"/>
              <w:spacing w:before="99"/>
            </w:pPr>
            <w:r>
              <w:rPr>
                <w:spacing w:val="-5"/>
              </w:rPr>
              <w:t>OR</w:t>
            </w:r>
          </w:p>
          <w:p w14:paraId="71B65B32" w14:textId="77777777" w:rsidR="00583064" w:rsidRDefault="002246E7">
            <w:pPr>
              <w:pStyle w:val="TableParagraph"/>
              <w:spacing w:before="114" w:line="213" w:lineRule="auto"/>
              <w:ind w:right="94"/>
              <w:jc w:val="both"/>
            </w:pPr>
            <w:r>
              <w:t>Significant vocational experience, demonstrating development though the acquisition of appropriate specialist knowledge and involvement in a series of progressively more demanding/relevant work/roles.</w:t>
            </w:r>
          </w:p>
        </w:tc>
        <w:tc>
          <w:tcPr>
            <w:tcW w:w="1186" w:type="dxa"/>
          </w:tcPr>
          <w:p w14:paraId="7BD56F8B" w14:textId="77777777" w:rsidR="00583064" w:rsidRDefault="002246E7">
            <w:pPr>
              <w:pStyle w:val="TableParagraph"/>
              <w:ind w:left="10" w:right="4"/>
              <w:jc w:val="center"/>
            </w:pPr>
            <w:r>
              <w:rPr>
                <w:spacing w:val="-10"/>
              </w:rPr>
              <w:t>E</w:t>
            </w:r>
          </w:p>
        </w:tc>
      </w:tr>
      <w:tr w:rsidR="00583064" w14:paraId="73D16FAC" w14:textId="77777777">
        <w:trPr>
          <w:trHeight w:val="362"/>
        </w:trPr>
        <w:tc>
          <w:tcPr>
            <w:tcW w:w="9038" w:type="dxa"/>
            <w:gridSpan w:val="2"/>
          </w:tcPr>
          <w:p w14:paraId="178B3125" w14:textId="77777777" w:rsidR="00583064" w:rsidRDefault="002246E7">
            <w:pPr>
              <w:pStyle w:val="TableParagraph"/>
              <w:spacing w:before="44"/>
            </w:pPr>
            <w:r>
              <w:t>UKSCA</w:t>
            </w:r>
            <w:r>
              <w:rPr>
                <w:spacing w:val="-4"/>
              </w:rPr>
              <w:t xml:space="preserve"> </w:t>
            </w:r>
            <w:r>
              <w:t>Accreditation</w:t>
            </w:r>
            <w:r>
              <w:rPr>
                <w:spacing w:val="-3"/>
              </w:rPr>
              <w:t xml:space="preserve"> </w:t>
            </w:r>
            <w:r>
              <w:t>or</w:t>
            </w:r>
            <w:r>
              <w:rPr>
                <w:spacing w:val="-3"/>
              </w:rPr>
              <w:t xml:space="preserve"> </w:t>
            </w:r>
            <w:r>
              <w:t>ability</w:t>
            </w:r>
            <w:r>
              <w:rPr>
                <w:spacing w:val="-1"/>
              </w:rPr>
              <w:t xml:space="preserve"> </w:t>
            </w:r>
            <w:r>
              <w:t>to</w:t>
            </w:r>
            <w:r>
              <w:rPr>
                <w:spacing w:val="-4"/>
              </w:rPr>
              <w:t xml:space="preserve"> </w:t>
            </w:r>
            <w:r>
              <w:t>obtain</w:t>
            </w:r>
            <w:r>
              <w:rPr>
                <w:spacing w:val="-1"/>
              </w:rPr>
              <w:t xml:space="preserve"> </w:t>
            </w:r>
            <w:r>
              <w:t>this</w:t>
            </w:r>
            <w:r>
              <w:rPr>
                <w:spacing w:val="-6"/>
              </w:rPr>
              <w:t xml:space="preserve"> </w:t>
            </w:r>
            <w:r>
              <w:t>within</w:t>
            </w:r>
            <w:r>
              <w:rPr>
                <w:spacing w:val="-6"/>
              </w:rPr>
              <w:t xml:space="preserve"> </w:t>
            </w:r>
            <w:r>
              <w:t>6</w:t>
            </w:r>
            <w:r>
              <w:rPr>
                <w:spacing w:val="-4"/>
              </w:rPr>
              <w:t xml:space="preserve"> </w:t>
            </w:r>
            <w:r>
              <w:rPr>
                <w:spacing w:val="-2"/>
              </w:rPr>
              <w:t>months.</w:t>
            </w:r>
          </w:p>
        </w:tc>
        <w:tc>
          <w:tcPr>
            <w:tcW w:w="1186" w:type="dxa"/>
          </w:tcPr>
          <w:p w14:paraId="51E9077F" w14:textId="77777777" w:rsidR="00583064" w:rsidRDefault="002246E7">
            <w:pPr>
              <w:pStyle w:val="TableParagraph"/>
              <w:spacing w:before="44"/>
              <w:ind w:left="10" w:right="4"/>
              <w:jc w:val="center"/>
            </w:pPr>
            <w:r>
              <w:rPr>
                <w:spacing w:val="-10"/>
              </w:rPr>
              <w:t>E</w:t>
            </w:r>
          </w:p>
        </w:tc>
      </w:tr>
      <w:tr w:rsidR="00583064" w14:paraId="3736B386" w14:textId="77777777">
        <w:trPr>
          <w:trHeight w:val="360"/>
        </w:trPr>
        <w:tc>
          <w:tcPr>
            <w:tcW w:w="9038" w:type="dxa"/>
            <w:gridSpan w:val="2"/>
          </w:tcPr>
          <w:p w14:paraId="44B5FFD6" w14:textId="77777777" w:rsidR="00583064" w:rsidRDefault="002246E7">
            <w:pPr>
              <w:pStyle w:val="TableParagraph"/>
            </w:pPr>
            <w:r>
              <w:t>First</w:t>
            </w:r>
            <w:r>
              <w:rPr>
                <w:spacing w:val="-2"/>
              </w:rPr>
              <w:t xml:space="preserve"> </w:t>
            </w:r>
            <w:r>
              <w:t>Aid</w:t>
            </w:r>
            <w:r>
              <w:rPr>
                <w:spacing w:val="-1"/>
              </w:rPr>
              <w:t xml:space="preserve"> </w:t>
            </w:r>
            <w:r>
              <w:rPr>
                <w:spacing w:val="-2"/>
              </w:rPr>
              <w:t>Certificate.</w:t>
            </w:r>
          </w:p>
        </w:tc>
        <w:tc>
          <w:tcPr>
            <w:tcW w:w="1186" w:type="dxa"/>
          </w:tcPr>
          <w:p w14:paraId="15249361" w14:textId="77777777" w:rsidR="00583064" w:rsidRDefault="002246E7">
            <w:pPr>
              <w:pStyle w:val="TableParagraph"/>
              <w:ind w:left="10" w:right="4"/>
              <w:jc w:val="center"/>
            </w:pPr>
            <w:r>
              <w:rPr>
                <w:spacing w:val="-10"/>
              </w:rPr>
              <w:t>E</w:t>
            </w:r>
          </w:p>
        </w:tc>
      </w:tr>
      <w:tr w:rsidR="00583064" w14:paraId="55E080F5" w14:textId="77777777">
        <w:trPr>
          <w:trHeight w:val="599"/>
        </w:trPr>
        <w:tc>
          <w:tcPr>
            <w:tcW w:w="9038" w:type="dxa"/>
            <w:gridSpan w:val="2"/>
          </w:tcPr>
          <w:p w14:paraId="4891F9DD" w14:textId="77777777" w:rsidR="00583064" w:rsidRDefault="002246E7">
            <w:pPr>
              <w:pStyle w:val="TableParagraph"/>
              <w:spacing w:before="65" w:line="213" w:lineRule="auto"/>
            </w:pPr>
            <w:r>
              <w:t xml:space="preserve">MSc Strength and Conditioning or relevant specialist subject (Sports Science, Sports Performance </w:t>
            </w:r>
            <w:r>
              <w:rPr>
                <w:spacing w:val="-2"/>
              </w:rPr>
              <w:t>etc).</w:t>
            </w:r>
          </w:p>
        </w:tc>
        <w:tc>
          <w:tcPr>
            <w:tcW w:w="1186" w:type="dxa"/>
          </w:tcPr>
          <w:p w14:paraId="232B797D" w14:textId="77777777" w:rsidR="00583064" w:rsidRDefault="002246E7">
            <w:pPr>
              <w:pStyle w:val="TableParagraph"/>
              <w:ind w:left="10"/>
              <w:jc w:val="center"/>
            </w:pPr>
            <w:r>
              <w:rPr>
                <w:spacing w:val="-10"/>
              </w:rPr>
              <w:t>D</w:t>
            </w:r>
          </w:p>
        </w:tc>
      </w:tr>
      <w:tr w:rsidR="00583064" w14:paraId="495B15B5" w14:textId="77777777">
        <w:trPr>
          <w:trHeight w:val="359"/>
        </w:trPr>
        <w:tc>
          <w:tcPr>
            <w:tcW w:w="9038" w:type="dxa"/>
            <w:gridSpan w:val="2"/>
          </w:tcPr>
          <w:p w14:paraId="20C01AF6" w14:textId="77777777" w:rsidR="00583064" w:rsidRDefault="002246E7">
            <w:pPr>
              <w:pStyle w:val="TableParagraph"/>
            </w:pPr>
            <w:r>
              <w:t>Qualified</w:t>
            </w:r>
            <w:r>
              <w:rPr>
                <w:spacing w:val="-5"/>
              </w:rPr>
              <w:t xml:space="preserve"> </w:t>
            </w:r>
            <w:r>
              <w:t>Lifestyle</w:t>
            </w:r>
            <w:r>
              <w:rPr>
                <w:spacing w:val="-5"/>
              </w:rPr>
              <w:t xml:space="preserve"> </w:t>
            </w:r>
            <w:r>
              <w:t>Advisor</w:t>
            </w:r>
            <w:r>
              <w:rPr>
                <w:spacing w:val="-6"/>
              </w:rPr>
              <w:t xml:space="preserve"> </w:t>
            </w:r>
            <w:r>
              <w:t>and/or</w:t>
            </w:r>
            <w:r>
              <w:rPr>
                <w:spacing w:val="-6"/>
              </w:rPr>
              <w:t xml:space="preserve"> </w:t>
            </w:r>
            <w:r>
              <w:t>UK</w:t>
            </w:r>
            <w:r>
              <w:rPr>
                <w:spacing w:val="-4"/>
              </w:rPr>
              <w:t xml:space="preserve"> </w:t>
            </w:r>
            <w:r>
              <w:t>Anti-Doping</w:t>
            </w:r>
            <w:r>
              <w:rPr>
                <w:spacing w:val="-4"/>
              </w:rPr>
              <w:t xml:space="preserve"> </w:t>
            </w:r>
            <w:r>
              <w:rPr>
                <w:spacing w:val="-2"/>
              </w:rPr>
              <w:t>Advisor</w:t>
            </w:r>
          </w:p>
        </w:tc>
        <w:tc>
          <w:tcPr>
            <w:tcW w:w="1186" w:type="dxa"/>
          </w:tcPr>
          <w:p w14:paraId="04D70EAF" w14:textId="77777777" w:rsidR="00583064" w:rsidRDefault="002246E7">
            <w:pPr>
              <w:pStyle w:val="TableParagraph"/>
              <w:ind w:left="10"/>
              <w:jc w:val="center"/>
            </w:pPr>
            <w:r>
              <w:rPr>
                <w:spacing w:val="-10"/>
              </w:rPr>
              <w:t>D</w:t>
            </w:r>
          </w:p>
        </w:tc>
      </w:tr>
      <w:tr w:rsidR="00583064" w14:paraId="346D8231" w14:textId="77777777">
        <w:trPr>
          <w:trHeight w:val="959"/>
        </w:trPr>
        <w:tc>
          <w:tcPr>
            <w:tcW w:w="7756" w:type="dxa"/>
          </w:tcPr>
          <w:p w14:paraId="465C9B31" w14:textId="77777777" w:rsidR="00583064" w:rsidRDefault="002246E7">
            <w:pPr>
              <w:pStyle w:val="TableParagraph"/>
              <w:spacing w:before="125" w:line="213" w:lineRule="auto"/>
              <w:ind w:right="95"/>
              <w:jc w:val="both"/>
            </w:pPr>
            <w:r>
              <w:t>Technical Competencies (Experience and Knowledge) This section contains the level of competency required to carry out the role (please refer to the competency framework for clarification where needed and the Job Families Booklet).</w:t>
            </w:r>
          </w:p>
        </w:tc>
        <w:tc>
          <w:tcPr>
            <w:tcW w:w="1282" w:type="dxa"/>
          </w:tcPr>
          <w:p w14:paraId="69BA89DB" w14:textId="77777777" w:rsidR="00583064" w:rsidRDefault="002246E7">
            <w:pPr>
              <w:pStyle w:val="TableParagraph"/>
              <w:spacing w:before="125" w:line="213" w:lineRule="auto"/>
              <w:ind w:left="220" w:hanging="15"/>
            </w:pPr>
            <w:r>
              <w:rPr>
                <w:spacing w:val="-2"/>
              </w:rPr>
              <w:t>Essential/ Desirable</w:t>
            </w:r>
          </w:p>
        </w:tc>
        <w:tc>
          <w:tcPr>
            <w:tcW w:w="1186" w:type="dxa"/>
          </w:tcPr>
          <w:p w14:paraId="34477558" w14:textId="77777777" w:rsidR="00583064" w:rsidRDefault="002246E7">
            <w:pPr>
              <w:pStyle w:val="TableParagraph"/>
              <w:spacing w:before="125" w:line="213" w:lineRule="auto"/>
              <w:ind w:left="445" w:right="349" w:hanging="84"/>
            </w:pPr>
            <w:r>
              <w:rPr>
                <w:spacing w:val="-2"/>
              </w:rPr>
              <w:t xml:space="preserve">Level </w:t>
            </w:r>
            <w:r>
              <w:rPr>
                <w:spacing w:val="-4"/>
              </w:rPr>
              <w:t>1-3</w:t>
            </w:r>
          </w:p>
        </w:tc>
      </w:tr>
      <w:tr w:rsidR="00583064" w14:paraId="2FBB2B56" w14:textId="77777777">
        <w:trPr>
          <w:trHeight w:val="599"/>
        </w:trPr>
        <w:tc>
          <w:tcPr>
            <w:tcW w:w="7756" w:type="dxa"/>
          </w:tcPr>
          <w:p w14:paraId="682867BE" w14:textId="77777777" w:rsidR="00583064" w:rsidRDefault="002246E7">
            <w:pPr>
              <w:pStyle w:val="TableParagraph"/>
              <w:spacing w:before="65" w:line="213" w:lineRule="auto"/>
              <w:ind w:right="95"/>
            </w:pPr>
            <w:r>
              <w:t>Proven</w:t>
            </w:r>
            <w:r>
              <w:rPr>
                <w:spacing w:val="40"/>
              </w:rPr>
              <w:t xml:space="preserve"> </w:t>
            </w:r>
            <w:r>
              <w:t>experience</w:t>
            </w:r>
            <w:r>
              <w:rPr>
                <w:spacing w:val="40"/>
              </w:rPr>
              <w:t xml:space="preserve"> </w:t>
            </w:r>
            <w:r>
              <w:t>of</w:t>
            </w:r>
            <w:r>
              <w:rPr>
                <w:spacing w:val="40"/>
              </w:rPr>
              <w:t xml:space="preserve"> </w:t>
            </w:r>
            <w:r>
              <w:t>planning</w:t>
            </w:r>
            <w:r>
              <w:rPr>
                <w:spacing w:val="40"/>
              </w:rPr>
              <w:t xml:space="preserve"> </w:t>
            </w:r>
            <w:r>
              <w:t>and</w:t>
            </w:r>
            <w:r>
              <w:rPr>
                <w:spacing w:val="40"/>
              </w:rPr>
              <w:t xml:space="preserve"> </w:t>
            </w:r>
            <w:r>
              <w:t>progressing</w:t>
            </w:r>
            <w:r>
              <w:rPr>
                <w:spacing w:val="40"/>
              </w:rPr>
              <w:t xml:space="preserve"> </w:t>
            </w:r>
            <w:r>
              <w:t>work</w:t>
            </w:r>
            <w:r>
              <w:rPr>
                <w:spacing w:val="40"/>
              </w:rPr>
              <w:t xml:space="preserve"> </w:t>
            </w:r>
            <w:r>
              <w:t>activities</w:t>
            </w:r>
            <w:r>
              <w:rPr>
                <w:spacing w:val="40"/>
              </w:rPr>
              <w:t xml:space="preserve"> </w:t>
            </w:r>
            <w:r>
              <w:t>within</w:t>
            </w:r>
            <w:r>
              <w:rPr>
                <w:spacing w:val="40"/>
              </w:rPr>
              <w:t xml:space="preserve"> </w:t>
            </w:r>
            <w:r>
              <w:t>general</w:t>
            </w:r>
            <w:r>
              <w:rPr>
                <w:spacing w:val="80"/>
              </w:rPr>
              <w:t xml:space="preserve"> </w:t>
            </w:r>
            <w:r>
              <w:t>guidelines, using initiative and judgement without reference to others.</w:t>
            </w:r>
          </w:p>
        </w:tc>
        <w:tc>
          <w:tcPr>
            <w:tcW w:w="1282" w:type="dxa"/>
          </w:tcPr>
          <w:p w14:paraId="7120CAF9" w14:textId="77777777" w:rsidR="00583064" w:rsidRDefault="002246E7">
            <w:pPr>
              <w:pStyle w:val="TableParagraph"/>
              <w:ind w:left="11"/>
              <w:jc w:val="center"/>
            </w:pPr>
            <w:r>
              <w:rPr>
                <w:spacing w:val="-10"/>
              </w:rPr>
              <w:t>E</w:t>
            </w:r>
          </w:p>
        </w:tc>
        <w:tc>
          <w:tcPr>
            <w:tcW w:w="1186" w:type="dxa"/>
          </w:tcPr>
          <w:p w14:paraId="1217A254" w14:textId="77777777" w:rsidR="00583064" w:rsidRDefault="002246E7">
            <w:pPr>
              <w:pStyle w:val="TableParagraph"/>
              <w:ind w:left="10"/>
              <w:jc w:val="center"/>
            </w:pPr>
            <w:r>
              <w:rPr>
                <w:spacing w:val="-10"/>
              </w:rPr>
              <w:t>3</w:t>
            </w:r>
          </w:p>
        </w:tc>
      </w:tr>
      <w:tr w:rsidR="00583064" w14:paraId="3BEA553A" w14:textId="77777777">
        <w:trPr>
          <w:trHeight w:val="602"/>
        </w:trPr>
        <w:tc>
          <w:tcPr>
            <w:tcW w:w="7756" w:type="dxa"/>
          </w:tcPr>
          <w:p w14:paraId="3A7A4C46" w14:textId="77777777" w:rsidR="00583064" w:rsidRDefault="002246E7">
            <w:pPr>
              <w:pStyle w:val="TableParagraph"/>
              <w:spacing w:before="67" w:line="213" w:lineRule="auto"/>
              <w:ind w:right="95"/>
            </w:pPr>
            <w:r>
              <w:t>Authoritative knowledge of the work practices, processes and procedures relevant to the role, including broader sector/commercial experience.</w:t>
            </w:r>
          </w:p>
        </w:tc>
        <w:tc>
          <w:tcPr>
            <w:tcW w:w="1282" w:type="dxa"/>
          </w:tcPr>
          <w:p w14:paraId="00CCDE98" w14:textId="77777777" w:rsidR="00583064" w:rsidRDefault="002246E7">
            <w:pPr>
              <w:pStyle w:val="TableParagraph"/>
              <w:spacing w:before="44"/>
              <w:ind w:left="11"/>
              <w:jc w:val="center"/>
            </w:pPr>
            <w:r>
              <w:rPr>
                <w:spacing w:val="-10"/>
              </w:rPr>
              <w:t>E</w:t>
            </w:r>
          </w:p>
        </w:tc>
        <w:tc>
          <w:tcPr>
            <w:tcW w:w="1186" w:type="dxa"/>
          </w:tcPr>
          <w:p w14:paraId="4E84136E" w14:textId="77777777" w:rsidR="00583064" w:rsidRDefault="002246E7">
            <w:pPr>
              <w:pStyle w:val="TableParagraph"/>
              <w:spacing w:before="44"/>
              <w:ind w:left="10"/>
              <w:jc w:val="center"/>
            </w:pPr>
            <w:r>
              <w:rPr>
                <w:spacing w:val="-10"/>
              </w:rPr>
              <w:t>2</w:t>
            </w:r>
          </w:p>
        </w:tc>
      </w:tr>
      <w:tr w:rsidR="00583064" w14:paraId="6A949E60" w14:textId="77777777">
        <w:trPr>
          <w:trHeight w:val="359"/>
        </w:trPr>
        <w:tc>
          <w:tcPr>
            <w:tcW w:w="7756" w:type="dxa"/>
          </w:tcPr>
          <w:p w14:paraId="27D47773" w14:textId="77777777" w:rsidR="00583064" w:rsidRDefault="002246E7">
            <w:pPr>
              <w:pStyle w:val="TableParagraph"/>
            </w:pPr>
            <w:r>
              <w:t>Good</w:t>
            </w:r>
            <w:r>
              <w:rPr>
                <w:spacing w:val="-5"/>
              </w:rPr>
              <w:t xml:space="preserve"> </w:t>
            </w:r>
            <w:r>
              <w:t>knowledge</w:t>
            </w:r>
            <w:r>
              <w:rPr>
                <w:spacing w:val="-2"/>
              </w:rPr>
              <w:t xml:space="preserve"> </w:t>
            </w:r>
            <w:r>
              <w:t>of</w:t>
            </w:r>
            <w:r>
              <w:rPr>
                <w:spacing w:val="-4"/>
              </w:rPr>
              <w:t xml:space="preserve"> </w:t>
            </w:r>
            <w:r>
              <w:t>MS</w:t>
            </w:r>
            <w:r>
              <w:rPr>
                <w:spacing w:val="-2"/>
              </w:rPr>
              <w:t xml:space="preserve"> Office.</w:t>
            </w:r>
          </w:p>
        </w:tc>
        <w:tc>
          <w:tcPr>
            <w:tcW w:w="1282" w:type="dxa"/>
          </w:tcPr>
          <w:p w14:paraId="1CF74767" w14:textId="77777777" w:rsidR="00583064" w:rsidRDefault="002246E7">
            <w:pPr>
              <w:pStyle w:val="TableParagraph"/>
              <w:ind w:left="11"/>
              <w:jc w:val="center"/>
            </w:pPr>
            <w:r>
              <w:rPr>
                <w:spacing w:val="-10"/>
              </w:rPr>
              <w:t>E</w:t>
            </w:r>
          </w:p>
        </w:tc>
        <w:tc>
          <w:tcPr>
            <w:tcW w:w="1186" w:type="dxa"/>
          </w:tcPr>
          <w:p w14:paraId="557AFEFA" w14:textId="77777777" w:rsidR="00583064" w:rsidRDefault="002246E7">
            <w:pPr>
              <w:pStyle w:val="TableParagraph"/>
              <w:ind w:left="10"/>
              <w:jc w:val="center"/>
            </w:pPr>
            <w:r>
              <w:rPr>
                <w:spacing w:val="-10"/>
              </w:rPr>
              <w:t>2</w:t>
            </w:r>
          </w:p>
        </w:tc>
      </w:tr>
      <w:tr w:rsidR="00583064" w14:paraId="1897F4AE" w14:textId="77777777">
        <w:trPr>
          <w:trHeight w:val="359"/>
        </w:trPr>
        <w:tc>
          <w:tcPr>
            <w:tcW w:w="7756" w:type="dxa"/>
          </w:tcPr>
          <w:p w14:paraId="628CB5BE" w14:textId="77777777" w:rsidR="00583064" w:rsidRDefault="002246E7">
            <w:pPr>
              <w:pStyle w:val="TableParagraph"/>
            </w:pPr>
            <w:r>
              <w:t>Excellent</w:t>
            </w:r>
            <w:r>
              <w:rPr>
                <w:spacing w:val="-8"/>
              </w:rPr>
              <w:t xml:space="preserve"> </w:t>
            </w:r>
            <w:r>
              <w:t>presentation</w:t>
            </w:r>
            <w:r>
              <w:rPr>
                <w:spacing w:val="-8"/>
              </w:rPr>
              <w:t xml:space="preserve"> </w:t>
            </w:r>
            <w:r>
              <w:rPr>
                <w:spacing w:val="-2"/>
              </w:rPr>
              <w:t>skills.</w:t>
            </w:r>
          </w:p>
        </w:tc>
        <w:tc>
          <w:tcPr>
            <w:tcW w:w="1282" w:type="dxa"/>
          </w:tcPr>
          <w:p w14:paraId="4B25374E" w14:textId="77777777" w:rsidR="00583064" w:rsidRDefault="002246E7">
            <w:pPr>
              <w:pStyle w:val="TableParagraph"/>
              <w:ind w:left="11"/>
              <w:jc w:val="center"/>
            </w:pPr>
            <w:r>
              <w:rPr>
                <w:spacing w:val="-10"/>
              </w:rPr>
              <w:t>E</w:t>
            </w:r>
          </w:p>
        </w:tc>
        <w:tc>
          <w:tcPr>
            <w:tcW w:w="1186" w:type="dxa"/>
          </w:tcPr>
          <w:p w14:paraId="6DC779C9" w14:textId="77777777" w:rsidR="00583064" w:rsidRDefault="002246E7">
            <w:pPr>
              <w:pStyle w:val="TableParagraph"/>
              <w:ind w:left="10"/>
              <w:jc w:val="center"/>
            </w:pPr>
            <w:r>
              <w:rPr>
                <w:spacing w:val="-10"/>
              </w:rPr>
              <w:t>2</w:t>
            </w:r>
          </w:p>
        </w:tc>
      </w:tr>
      <w:tr w:rsidR="00583064" w14:paraId="0056324C" w14:textId="77777777">
        <w:trPr>
          <w:trHeight w:val="359"/>
        </w:trPr>
        <w:tc>
          <w:tcPr>
            <w:tcW w:w="7756" w:type="dxa"/>
          </w:tcPr>
          <w:p w14:paraId="189276FA" w14:textId="77777777" w:rsidR="00583064" w:rsidRDefault="002246E7">
            <w:pPr>
              <w:pStyle w:val="TableParagraph"/>
            </w:pPr>
            <w:r>
              <w:t>Ability</w:t>
            </w:r>
            <w:r>
              <w:rPr>
                <w:spacing w:val="-7"/>
              </w:rPr>
              <w:t xml:space="preserve"> </w:t>
            </w:r>
            <w:r>
              <w:t>to</w:t>
            </w:r>
            <w:r>
              <w:rPr>
                <w:spacing w:val="-6"/>
              </w:rPr>
              <w:t xml:space="preserve"> </w:t>
            </w:r>
            <w:r>
              <w:t>motivate,</w:t>
            </w:r>
            <w:r>
              <w:rPr>
                <w:spacing w:val="-4"/>
              </w:rPr>
              <w:t xml:space="preserve"> </w:t>
            </w:r>
            <w:r>
              <w:t>negotiate,</w:t>
            </w:r>
            <w:r>
              <w:rPr>
                <w:spacing w:val="-5"/>
              </w:rPr>
              <w:t xml:space="preserve"> </w:t>
            </w:r>
            <w:r>
              <w:t>influence</w:t>
            </w:r>
            <w:r>
              <w:rPr>
                <w:spacing w:val="-5"/>
              </w:rPr>
              <w:t xml:space="preserve"> </w:t>
            </w:r>
            <w:r>
              <w:t>and</w:t>
            </w:r>
            <w:r>
              <w:rPr>
                <w:spacing w:val="-5"/>
              </w:rPr>
              <w:t xml:space="preserve"> </w:t>
            </w:r>
            <w:r>
              <w:t>build</w:t>
            </w:r>
            <w:r>
              <w:rPr>
                <w:spacing w:val="-6"/>
              </w:rPr>
              <w:t xml:space="preserve"> </w:t>
            </w:r>
            <w:r>
              <w:t>strong</w:t>
            </w:r>
            <w:r>
              <w:rPr>
                <w:spacing w:val="-5"/>
              </w:rPr>
              <w:t xml:space="preserve"> </w:t>
            </w:r>
            <w:r>
              <w:rPr>
                <w:spacing w:val="-2"/>
              </w:rPr>
              <w:t>relationships.</w:t>
            </w:r>
          </w:p>
        </w:tc>
        <w:tc>
          <w:tcPr>
            <w:tcW w:w="1282" w:type="dxa"/>
          </w:tcPr>
          <w:p w14:paraId="45EB1E66" w14:textId="77777777" w:rsidR="00583064" w:rsidRDefault="002246E7">
            <w:pPr>
              <w:pStyle w:val="TableParagraph"/>
              <w:ind w:left="11"/>
              <w:jc w:val="center"/>
            </w:pPr>
            <w:r>
              <w:rPr>
                <w:spacing w:val="-10"/>
              </w:rPr>
              <w:t>E</w:t>
            </w:r>
          </w:p>
        </w:tc>
        <w:tc>
          <w:tcPr>
            <w:tcW w:w="1186" w:type="dxa"/>
          </w:tcPr>
          <w:p w14:paraId="67FA1721" w14:textId="77777777" w:rsidR="00583064" w:rsidRDefault="002246E7">
            <w:pPr>
              <w:pStyle w:val="TableParagraph"/>
              <w:ind w:left="10"/>
              <w:jc w:val="center"/>
            </w:pPr>
            <w:r>
              <w:rPr>
                <w:spacing w:val="-10"/>
              </w:rPr>
              <w:t>2</w:t>
            </w:r>
          </w:p>
        </w:tc>
      </w:tr>
      <w:tr w:rsidR="00583064" w14:paraId="2D116276" w14:textId="77777777">
        <w:trPr>
          <w:trHeight w:val="616"/>
        </w:trPr>
        <w:tc>
          <w:tcPr>
            <w:tcW w:w="7756" w:type="dxa"/>
          </w:tcPr>
          <w:p w14:paraId="05D430E8" w14:textId="77777777" w:rsidR="00583064" w:rsidRDefault="002246E7">
            <w:pPr>
              <w:pStyle w:val="TableParagraph"/>
              <w:spacing w:before="65" w:line="213" w:lineRule="auto"/>
              <w:ind w:right="95"/>
            </w:pPr>
            <w:r>
              <w:t>Experience</w:t>
            </w:r>
            <w:r>
              <w:rPr>
                <w:spacing w:val="80"/>
              </w:rPr>
              <w:t xml:space="preserve"> </w:t>
            </w:r>
            <w:r>
              <w:t>of</w:t>
            </w:r>
            <w:r>
              <w:rPr>
                <w:spacing w:val="80"/>
              </w:rPr>
              <w:t xml:space="preserve"> </w:t>
            </w:r>
            <w:r>
              <w:t>developing</w:t>
            </w:r>
            <w:r>
              <w:rPr>
                <w:spacing w:val="80"/>
              </w:rPr>
              <w:t xml:space="preserve"> </w:t>
            </w:r>
            <w:r>
              <w:t>innovative</w:t>
            </w:r>
            <w:r>
              <w:rPr>
                <w:spacing w:val="80"/>
              </w:rPr>
              <w:t xml:space="preserve"> </w:t>
            </w:r>
            <w:r>
              <w:t>solutions</w:t>
            </w:r>
            <w:r>
              <w:rPr>
                <w:spacing w:val="80"/>
              </w:rPr>
              <w:t xml:space="preserve"> </w:t>
            </w:r>
            <w:r>
              <w:t>and</w:t>
            </w:r>
            <w:r>
              <w:rPr>
                <w:spacing w:val="80"/>
              </w:rPr>
              <w:t xml:space="preserve"> </w:t>
            </w:r>
            <w:r>
              <w:t>contributing</w:t>
            </w:r>
            <w:r>
              <w:rPr>
                <w:spacing w:val="80"/>
              </w:rPr>
              <w:t xml:space="preserve"> </w:t>
            </w:r>
            <w:r>
              <w:t>to</w:t>
            </w:r>
            <w:r>
              <w:rPr>
                <w:spacing w:val="80"/>
              </w:rPr>
              <w:t xml:space="preserve"> </w:t>
            </w:r>
            <w:r>
              <w:t xml:space="preserve">strategic </w:t>
            </w:r>
            <w:r>
              <w:rPr>
                <w:spacing w:val="-2"/>
              </w:rPr>
              <w:t>planning.</w:t>
            </w:r>
          </w:p>
        </w:tc>
        <w:tc>
          <w:tcPr>
            <w:tcW w:w="1282" w:type="dxa"/>
          </w:tcPr>
          <w:p w14:paraId="3864D69A" w14:textId="77777777" w:rsidR="00583064" w:rsidRDefault="002246E7">
            <w:pPr>
              <w:pStyle w:val="TableParagraph"/>
              <w:ind w:left="11"/>
              <w:jc w:val="center"/>
            </w:pPr>
            <w:r>
              <w:rPr>
                <w:spacing w:val="-10"/>
              </w:rPr>
              <w:t>E</w:t>
            </w:r>
          </w:p>
        </w:tc>
        <w:tc>
          <w:tcPr>
            <w:tcW w:w="1186" w:type="dxa"/>
          </w:tcPr>
          <w:p w14:paraId="0F899B24" w14:textId="77777777" w:rsidR="00583064" w:rsidRDefault="002246E7">
            <w:pPr>
              <w:pStyle w:val="TableParagraph"/>
              <w:ind w:left="10"/>
              <w:jc w:val="center"/>
            </w:pPr>
            <w:r>
              <w:rPr>
                <w:spacing w:val="-10"/>
              </w:rPr>
              <w:t>2</w:t>
            </w:r>
          </w:p>
        </w:tc>
      </w:tr>
      <w:tr w:rsidR="00583064" w14:paraId="323AC689" w14:textId="77777777">
        <w:trPr>
          <w:trHeight w:val="719"/>
        </w:trPr>
        <w:tc>
          <w:tcPr>
            <w:tcW w:w="7756" w:type="dxa"/>
          </w:tcPr>
          <w:p w14:paraId="0EFB0D0E" w14:textId="77777777" w:rsidR="00583064" w:rsidRDefault="002246E7">
            <w:pPr>
              <w:pStyle w:val="TableParagraph"/>
              <w:spacing w:before="102"/>
            </w:pPr>
            <w:r>
              <w:t>Special</w:t>
            </w:r>
            <w:r>
              <w:rPr>
                <w:spacing w:val="-3"/>
              </w:rPr>
              <w:t xml:space="preserve"> </w:t>
            </w:r>
            <w:r>
              <w:rPr>
                <w:spacing w:val="-2"/>
              </w:rPr>
              <w:t>Requirement</w:t>
            </w:r>
          </w:p>
        </w:tc>
        <w:tc>
          <w:tcPr>
            <w:tcW w:w="1282" w:type="dxa"/>
          </w:tcPr>
          <w:p w14:paraId="503090CD" w14:textId="77777777" w:rsidR="00583064" w:rsidRDefault="002246E7">
            <w:pPr>
              <w:pStyle w:val="TableParagraph"/>
              <w:spacing w:before="125" w:line="213" w:lineRule="auto"/>
              <w:ind w:left="220" w:hanging="15"/>
            </w:pPr>
            <w:r>
              <w:rPr>
                <w:spacing w:val="-2"/>
              </w:rPr>
              <w:t>Essential/ Desirable</w:t>
            </w:r>
          </w:p>
        </w:tc>
        <w:tc>
          <w:tcPr>
            <w:tcW w:w="1186" w:type="dxa"/>
          </w:tcPr>
          <w:p w14:paraId="722FE395" w14:textId="77777777" w:rsidR="00583064" w:rsidRDefault="002246E7">
            <w:pPr>
              <w:pStyle w:val="TableParagraph"/>
              <w:spacing w:before="125" w:line="213" w:lineRule="auto"/>
              <w:ind w:left="445" w:right="349" w:hanging="84"/>
            </w:pPr>
            <w:r>
              <w:rPr>
                <w:spacing w:val="-2"/>
              </w:rPr>
              <w:t xml:space="preserve">Level </w:t>
            </w:r>
            <w:r>
              <w:rPr>
                <w:spacing w:val="-4"/>
              </w:rPr>
              <w:t>1-3</w:t>
            </w:r>
          </w:p>
        </w:tc>
      </w:tr>
      <w:tr w:rsidR="00583064" w14:paraId="3259FAC1" w14:textId="77777777">
        <w:trPr>
          <w:trHeight w:val="599"/>
        </w:trPr>
        <w:tc>
          <w:tcPr>
            <w:tcW w:w="7756" w:type="dxa"/>
          </w:tcPr>
          <w:p w14:paraId="13DF55E8" w14:textId="77777777" w:rsidR="00583064" w:rsidRDefault="002246E7">
            <w:pPr>
              <w:pStyle w:val="TableParagraph"/>
              <w:spacing w:before="65" w:line="213" w:lineRule="auto"/>
              <w:ind w:right="95"/>
            </w:pPr>
            <w:r>
              <w:t>To</w:t>
            </w:r>
            <w:r>
              <w:rPr>
                <w:spacing w:val="40"/>
              </w:rPr>
              <w:t xml:space="preserve"> </w:t>
            </w:r>
            <w:r>
              <w:t>work</w:t>
            </w:r>
            <w:r>
              <w:rPr>
                <w:spacing w:val="40"/>
              </w:rPr>
              <w:t xml:space="preserve"> </w:t>
            </w:r>
            <w:r>
              <w:t>during</w:t>
            </w:r>
            <w:r>
              <w:rPr>
                <w:spacing w:val="40"/>
              </w:rPr>
              <w:t xml:space="preserve"> </w:t>
            </w:r>
            <w:r>
              <w:t>unsocial</w:t>
            </w:r>
            <w:r>
              <w:rPr>
                <w:spacing w:val="40"/>
              </w:rPr>
              <w:t xml:space="preserve"> </w:t>
            </w:r>
            <w:r>
              <w:t>hours,</w:t>
            </w:r>
            <w:r>
              <w:rPr>
                <w:spacing w:val="40"/>
              </w:rPr>
              <w:t xml:space="preserve"> </w:t>
            </w:r>
            <w:r>
              <w:t>including</w:t>
            </w:r>
            <w:r>
              <w:rPr>
                <w:spacing w:val="40"/>
              </w:rPr>
              <w:t xml:space="preserve"> </w:t>
            </w:r>
            <w:r>
              <w:t>early</w:t>
            </w:r>
            <w:r>
              <w:rPr>
                <w:spacing w:val="40"/>
              </w:rPr>
              <w:t xml:space="preserve"> </w:t>
            </w:r>
            <w:r>
              <w:t>mornings,</w:t>
            </w:r>
            <w:r>
              <w:rPr>
                <w:spacing w:val="40"/>
              </w:rPr>
              <w:t xml:space="preserve"> </w:t>
            </w:r>
            <w:r>
              <w:t>late</w:t>
            </w:r>
            <w:r>
              <w:rPr>
                <w:spacing w:val="40"/>
              </w:rPr>
              <w:t xml:space="preserve"> </w:t>
            </w:r>
            <w:r>
              <w:t>evenings,</w:t>
            </w:r>
            <w:r>
              <w:rPr>
                <w:spacing w:val="40"/>
              </w:rPr>
              <w:t xml:space="preserve"> </w:t>
            </w:r>
            <w:r>
              <w:t>and</w:t>
            </w:r>
            <w:r>
              <w:rPr>
                <w:spacing w:val="40"/>
              </w:rPr>
              <w:t xml:space="preserve"> </w:t>
            </w:r>
            <w:r>
              <w:t xml:space="preserve">at </w:t>
            </w:r>
            <w:r>
              <w:rPr>
                <w:spacing w:val="-2"/>
              </w:rPr>
              <w:t>weekends.</w:t>
            </w:r>
          </w:p>
        </w:tc>
        <w:tc>
          <w:tcPr>
            <w:tcW w:w="1282" w:type="dxa"/>
          </w:tcPr>
          <w:p w14:paraId="79EF5A7A" w14:textId="77777777" w:rsidR="00583064" w:rsidRDefault="002246E7">
            <w:pPr>
              <w:pStyle w:val="TableParagraph"/>
              <w:ind w:left="11"/>
              <w:jc w:val="center"/>
            </w:pPr>
            <w:r>
              <w:rPr>
                <w:spacing w:val="-10"/>
              </w:rPr>
              <w:t>E</w:t>
            </w:r>
          </w:p>
        </w:tc>
        <w:tc>
          <w:tcPr>
            <w:tcW w:w="1186" w:type="dxa"/>
          </w:tcPr>
          <w:p w14:paraId="6E6EF92C" w14:textId="77777777" w:rsidR="00583064" w:rsidRDefault="002246E7">
            <w:pPr>
              <w:pStyle w:val="TableParagraph"/>
              <w:ind w:left="10" w:right="2"/>
              <w:jc w:val="center"/>
            </w:pPr>
            <w:r>
              <w:rPr>
                <w:spacing w:val="-5"/>
              </w:rPr>
              <w:t>NA</w:t>
            </w:r>
          </w:p>
        </w:tc>
      </w:tr>
      <w:tr w:rsidR="00583064" w14:paraId="59E4BE50" w14:textId="77777777">
        <w:trPr>
          <w:trHeight w:val="359"/>
        </w:trPr>
        <w:tc>
          <w:tcPr>
            <w:tcW w:w="7756" w:type="dxa"/>
          </w:tcPr>
          <w:p w14:paraId="40F59C00" w14:textId="77777777" w:rsidR="00583064" w:rsidRDefault="002246E7">
            <w:pPr>
              <w:pStyle w:val="TableParagraph"/>
            </w:pPr>
            <w:r>
              <w:t>Criminal</w:t>
            </w:r>
            <w:r>
              <w:rPr>
                <w:spacing w:val="-5"/>
              </w:rPr>
              <w:t xml:space="preserve"> </w:t>
            </w:r>
            <w:r>
              <w:t>Records</w:t>
            </w:r>
            <w:r>
              <w:rPr>
                <w:spacing w:val="-3"/>
              </w:rPr>
              <w:t xml:space="preserve"> </w:t>
            </w:r>
            <w:r>
              <w:t>Bureau</w:t>
            </w:r>
            <w:r>
              <w:rPr>
                <w:spacing w:val="-7"/>
              </w:rPr>
              <w:t xml:space="preserve"> </w:t>
            </w:r>
            <w:r>
              <w:rPr>
                <w:spacing w:val="-2"/>
              </w:rPr>
              <w:t>Clearance</w:t>
            </w:r>
          </w:p>
        </w:tc>
        <w:tc>
          <w:tcPr>
            <w:tcW w:w="1282" w:type="dxa"/>
          </w:tcPr>
          <w:p w14:paraId="296E7655" w14:textId="77777777" w:rsidR="00583064" w:rsidRDefault="002246E7">
            <w:pPr>
              <w:pStyle w:val="TableParagraph"/>
              <w:ind w:left="11"/>
              <w:jc w:val="center"/>
            </w:pPr>
            <w:r>
              <w:rPr>
                <w:spacing w:val="-10"/>
              </w:rPr>
              <w:t>E</w:t>
            </w:r>
          </w:p>
        </w:tc>
        <w:tc>
          <w:tcPr>
            <w:tcW w:w="1186" w:type="dxa"/>
          </w:tcPr>
          <w:p w14:paraId="0DBE558D" w14:textId="77777777" w:rsidR="00583064" w:rsidRDefault="002246E7">
            <w:pPr>
              <w:pStyle w:val="TableParagraph"/>
              <w:ind w:left="10" w:right="2"/>
              <w:jc w:val="center"/>
            </w:pPr>
            <w:r>
              <w:rPr>
                <w:spacing w:val="-5"/>
              </w:rPr>
              <w:t>NA</w:t>
            </w:r>
          </w:p>
        </w:tc>
      </w:tr>
      <w:tr w:rsidR="00583064" w14:paraId="5B486A45" w14:textId="77777777">
        <w:trPr>
          <w:trHeight w:val="362"/>
        </w:trPr>
        <w:tc>
          <w:tcPr>
            <w:tcW w:w="7756" w:type="dxa"/>
          </w:tcPr>
          <w:p w14:paraId="3765F6D4" w14:textId="77777777" w:rsidR="00583064" w:rsidRDefault="002246E7">
            <w:pPr>
              <w:pStyle w:val="TableParagraph"/>
              <w:spacing w:before="44"/>
            </w:pPr>
            <w:r>
              <w:t>Commitment</w:t>
            </w:r>
            <w:r>
              <w:rPr>
                <w:spacing w:val="-5"/>
              </w:rPr>
              <w:t xml:space="preserve"> </w:t>
            </w:r>
            <w:r>
              <w:t>to</w:t>
            </w:r>
            <w:r>
              <w:rPr>
                <w:spacing w:val="-3"/>
              </w:rPr>
              <w:t xml:space="preserve"> </w:t>
            </w:r>
            <w:r>
              <w:t>undertake</w:t>
            </w:r>
            <w:r>
              <w:rPr>
                <w:spacing w:val="-8"/>
              </w:rPr>
              <w:t xml:space="preserve"> </w:t>
            </w:r>
            <w:r>
              <w:t>relevant</w:t>
            </w:r>
            <w:r>
              <w:rPr>
                <w:spacing w:val="-4"/>
              </w:rPr>
              <w:t xml:space="preserve"> </w:t>
            </w:r>
            <w:r>
              <w:t>CPD</w:t>
            </w:r>
            <w:r>
              <w:rPr>
                <w:spacing w:val="-5"/>
              </w:rPr>
              <w:t xml:space="preserve"> </w:t>
            </w:r>
            <w:r>
              <w:rPr>
                <w:spacing w:val="-2"/>
              </w:rPr>
              <w:t>training.</w:t>
            </w:r>
          </w:p>
        </w:tc>
        <w:tc>
          <w:tcPr>
            <w:tcW w:w="1282" w:type="dxa"/>
          </w:tcPr>
          <w:p w14:paraId="5DBAEED7" w14:textId="77777777" w:rsidR="00583064" w:rsidRDefault="002246E7">
            <w:pPr>
              <w:pStyle w:val="TableParagraph"/>
              <w:spacing w:before="44"/>
              <w:ind w:left="11"/>
              <w:jc w:val="center"/>
            </w:pPr>
            <w:r>
              <w:rPr>
                <w:spacing w:val="-10"/>
              </w:rPr>
              <w:t>E</w:t>
            </w:r>
          </w:p>
        </w:tc>
        <w:tc>
          <w:tcPr>
            <w:tcW w:w="1186" w:type="dxa"/>
          </w:tcPr>
          <w:p w14:paraId="6769A76A" w14:textId="77777777" w:rsidR="00583064" w:rsidRDefault="002246E7">
            <w:pPr>
              <w:pStyle w:val="TableParagraph"/>
              <w:spacing w:before="44"/>
              <w:ind w:left="10" w:right="2"/>
              <w:jc w:val="center"/>
            </w:pPr>
            <w:r>
              <w:rPr>
                <w:spacing w:val="-5"/>
              </w:rPr>
              <w:t>NA</w:t>
            </w:r>
          </w:p>
        </w:tc>
      </w:tr>
      <w:tr w:rsidR="00583064" w14:paraId="0A500040" w14:textId="77777777">
        <w:trPr>
          <w:trHeight w:val="959"/>
        </w:trPr>
        <w:tc>
          <w:tcPr>
            <w:tcW w:w="9038" w:type="dxa"/>
            <w:gridSpan w:val="2"/>
          </w:tcPr>
          <w:p w14:paraId="0421ADF7" w14:textId="77777777" w:rsidR="00583064" w:rsidRDefault="002246E7">
            <w:pPr>
              <w:pStyle w:val="TableParagraph"/>
              <w:spacing w:before="125" w:line="213" w:lineRule="auto"/>
              <w:ind w:right="282"/>
              <w:jc w:val="both"/>
            </w:pPr>
            <w:r>
              <w:t>Core</w:t>
            </w:r>
            <w:r>
              <w:rPr>
                <w:spacing w:val="-2"/>
              </w:rPr>
              <w:t xml:space="preserve"> </w:t>
            </w:r>
            <w:r>
              <w:t>Competencies</w:t>
            </w:r>
            <w:r>
              <w:rPr>
                <w:spacing w:val="-1"/>
              </w:rPr>
              <w:t xml:space="preserve"> </w:t>
            </w:r>
            <w:r>
              <w:t>This section</w:t>
            </w:r>
            <w:r>
              <w:rPr>
                <w:spacing w:val="-1"/>
              </w:rPr>
              <w:t xml:space="preserve"> </w:t>
            </w:r>
            <w:r>
              <w:t>contains</w:t>
            </w:r>
            <w:r>
              <w:rPr>
                <w:spacing w:val="-3"/>
              </w:rPr>
              <w:t xml:space="preserve"> </w:t>
            </w:r>
            <w:r>
              <w:t>the level of competency required</w:t>
            </w:r>
            <w:r>
              <w:rPr>
                <w:spacing w:val="-1"/>
              </w:rPr>
              <w:t xml:space="preserve"> </w:t>
            </w:r>
            <w:r>
              <w:t>to carry out this role. (Please</w:t>
            </w:r>
            <w:r>
              <w:rPr>
                <w:spacing w:val="-2"/>
              </w:rPr>
              <w:t xml:space="preserve"> </w:t>
            </w:r>
            <w:r>
              <w:t>refer</w:t>
            </w:r>
            <w:r>
              <w:rPr>
                <w:spacing w:val="-4"/>
              </w:rPr>
              <w:t xml:space="preserve"> </w:t>
            </w:r>
            <w:r>
              <w:t>to</w:t>
            </w:r>
            <w:r>
              <w:rPr>
                <w:spacing w:val="-3"/>
              </w:rPr>
              <w:t xml:space="preserve"> </w:t>
            </w:r>
            <w:r>
              <w:t>the</w:t>
            </w:r>
            <w:r>
              <w:rPr>
                <w:spacing w:val="-2"/>
              </w:rPr>
              <w:t xml:space="preserve"> </w:t>
            </w:r>
            <w:r>
              <w:t>competency</w:t>
            </w:r>
            <w:r>
              <w:rPr>
                <w:spacing w:val="-2"/>
              </w:rPr>
              <w:t xml:space="preserve"> </w:t>
            </w:r>
            <w:r>
              <w:t>framework</w:t>
            </w:r>
            <w:r>
              <w:rPr>
                <w:spacing w:val="-2"/>
              </w:rPr>
              <w:t xml:space="preserve"> </w:t>
            </w:r>
            <w:r>
              <w:t>for</w:t>
            </w:r>
            <w:r>
              <w:rPr>
                <w:spacing w:val="-4"/>
              </w:rPr>
              <w:t xml:space="preserve"> </w:t>
            </w:r>
            <w:r>
              <w:t>clarification</w:t>
            </w:r>
            <w:r>
              <w:rPr>
                <w:spacing w:val="-5"/>
              </w:rPr>
              <w:t xml:space="preserve"> </w:t>
            </w:r>
            <w:r>
              <w:t>where</w:t>
            </w:r>
            <w:r>
              <w:rPr>
                <w:spacing w:val="-4"/>
              </w:rPr>
              <w:t xml:space="preserve"> </w:t>
            </w:r>
            <w:r>
              <w:t>needed).</w:t>
            </w:r>
            <w:r>
              <w:rPr>
                <w:spacing w:val="-5"/>
              </w:rPr>
              <w:t xml:space="preserve"> </w:t>
            </w:r>
            <w:r>
              <w:t>N/A</w:t>
            </w:r>
            <w:r>
              <w:rPr>
                <w:spacing w:val="-1"/>
              </w:rPr>
              <w:t xml:space="preserve"> </w:t>
            </w:r>
            <w:r>
              <w:t>(not</w:t>
            </w:r>
            <w:r>
              <w:rPr>
                <w:spacing w:val="-2"/>
              </w:rPr>
              <w:t xml:space="preserve"> </w:t>
            </w:r>
            <w:r>
              <w:t>applicable) should be placed, where the competency is not a requirement of the grade.</w:t>
            </w:r>
          </w:p>
        </w:tc>
        <w:tc>
          <w:tcPr>
            <w:tcW w:w="1186" w:type="dxa"/>
          </w:tcPr>
          <w:p w14:paraId="1B1B887E" w14:textId="77777777" w:rsidR="00583064" w:rsidRDefault="002246E7">
            <w:pPr>
              <w:pStyle w:val="TableParagraph"/>
              <w:spacing w:before="125" w:line="213" w:lineRule="auto"/>
              <w:ind w:left="445" w:right="349" w:hanging="84"/>
            </w:pPr>
            <w:r>
              <w:rPr>
                <w:spacing w:val="-2"/>
              </w:rPr>
              <w:t xml:space="preserve">Level </w:t>
            </w:r>
            <w:r>
              <w:rPr>
                <w:spacing w:val="-4"/>
              </w:rPr>
              <w:t>1-3</w:t>
            </w:r>
          </w:p>
        </w:tc>
      </w:tr>
    </w:tbl>
    <w:p w14:paraId="3A264CC0" w14:textId="77777777" w:rsidR="00583064" w:rsidRDefault="00583064">
      <w:pPr>
        <w:spacing w:line="213" w:lineRule="auto"/>
        <w:sectPr w:rsidR="00583064">
          <w:type w:val="continuous"/>
          <w:pgSz w:w="11910" w:h="16840"/>
          <w:pgMar w:top="1120" w:right="380" w:bottom="280" w:left="1080" w:header="245" w:footer="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8"/>
        <w:gridCol w:w="1186"/>
      </w:tblGrid>
      <w:tr w:rsidR="00583064" w14:paraId="0FC63615" w14:textId="77777777">
        <w:trPr>
          <w:trHeight w:val="3302"/>
        </w:trPr>
        <w:tc>
          <w:tcPr>
            <w:tcW w:w="9038" w:type="dxa"/>
          </w:tcPr>
          <w:p w14:paraId="6A5B2FC0" w14:textId="77777777" w:rsidR="00583064" w:rsidRPr="005C79E2" w:rsidRDefault="002246E7">
            <w:pPr>
              <w:pStyle w:val="TableParagraph"/>
              <w:spacing w:before="0" w:line="268" w:lineRule="auto"/>
              <w:ind w:right="6463"/>
            </w:pPr>
            <w:r w:rsidRPr="005C79E2">
              <w:rPr>
                <w:spacing w:val="-2"/>
              </w:rPr>
              <w:lastRenderedPageBreak/>
              <w:t xml:space="preserve">Communication </w:t>
            </w:r>
            <w:r w:rsidRPr="005C79E2">
              <w:t>Adaptability</w:t>
            </w:r>
            <w:r w:rsidRPr="005C79E2">
              <w:rPr>
                <w:spacing w:val="-13"/>
              </w:rPr>
              <w:t xml:space="preserve"> </w:t>
            </w:r>
            <w:r w:rsidRPr="005C79E2">
              <w:t>/</w:t>
            </w:r>
            <w:r w:rsidRPr="005C79E2">
              <w:rPr>
                <w:spacing w:val="-12"/>
              </w:rPr>
              <w:t xml:space="preserve"> </w:t>
            </w:r>
            <w:r w:rsidRPr="005C79E2">
              <w:t>Flexibility</w:t>
            </w:r>
          </w:p>
          <w:p w14:paraId="4743B5F6" w14:textId="77777777" w:rsidR="00583064" w:rsidRPr="005C79E2" w:rsidRDefault="002246E7">
            <w:pPr>
              <w:pStyle w:val="TableParagraph"/>
              <w:spacing w:before="0" w:line="268" w:lineRule="auto"/>
              <w:ind w:right="4926"/>
            </w:pPr>
            <w:r w:rsidRPr="005C79E2">
              <w:t>Customer/Client</w:t>
            </w:r>
            <w:r w:rsidRPr="005C79E2">
              <w:rPr>
                <w:spacing w:val="-13"/>
              </w:rPr>
              <w:t xml:space="preserve"> </w:t>
            </w:r>
            <w:r w:rsidRPr="005C79E2">
              <w:t>service</w:t>
            </w:r>
            <w:r w:rsidRPr="005C79E2">
              <w:rPr>
                <w:spacing w:val="-12"/>
              </w:rPr>
              <w:t xml:space="preserve"> </w:t>
            </w:r>
            <w:r w:rsidRPr="005C79E2">
              <w:t>and</w:t>
            </w:r>
            <w:r w:rsidRPr="005C79E2">
              <w:rPr>
                <w:spacing w:val="-13"/>
              </w:rPr>
              <w:t xml:space="preserve"> </w:t>
            </w:r>
            <w:r w:rsidRPr="005C79E2">
              <w:t>support Planning and Organising</w:t>
            </w:r>
          </w:p>
          <w:p w14:paraId="0BA876B6" w14:textId="77777777" w:rsidR="00583064" w:rsidRPr="005C79E2" w:rsidRDefault="002246E7">
            <w:pPr>
              <w:pStyle w:val="TableParagraph"/>
              <w:spacing w:before="0" w:line="267" w:lineRule="exact"/>
            </w:pPr>
            <w:r w:rsidRPr="005C79E2">
              <w:rPr>
                <w:spacing w:val="-2"/>
              </w:rPr>
              <w:t>Teamwork</w:t>
            </w:r>
          </w:p>
          <w:p w14:paraId="58DEDD83" w14:textId="77777777" w:rsidR="00583064" w:rsidRPr="005C79E2" w:rsidRDefault="002246E7">
            <w:pPr>
              <w:pStyle w:val="TableParagraph"/>
              <w:spacing w:before="27"/>
            </w:pPr>
            <w:r w:rsidRPr="005C79E2">
              <w:t>Continuous</w:t>
            </w:r>
            <w:r w:rsidRPr="005C79E2">
              <w:rPr>
                <w:spacing w:val="-6"/>
              </w:rPr>
              <w:t xml:space="preserve"> </w:t>
            </w:r>
            <w:r w:rsidRPr="005C79E2">
              <w:rPr>
                <w:spacing w:val="-2"/>
              </w:rPr>
              <w:t>Improvement</w:t>
            </w:r>
          </w:p>
          <w:p w14:paraId="78E4C9AC" w14:textId="77777777" w:rsidR="00583064" w:rsidRPr="005C79E2" w:rsidRDefault="002246E7">
            <w:pPr>
              <w:pStyle w:val="TableParagraph"/>
              <w:spacing w:before="31" w:line="268" w:lineRule="auto"/>
              <w:ind w:right="4926"/>
            </w:pPr>
            <w:r w:rsidRPr="005C79E2">
              <w:t>Problem</w:t>
            </w:r>
            <w:r w:rsidRPr="005C79E2">
              <w:rPr>
                <w:spacing w:val="-8"/>
              </w:rPr>
              <w:t xml:space="preserve"> </w:t>
            </w:r>
            <w:r w:rsidRPr="005C79E2">
              <w:t>Solving</w:t>
            </w:r>
            <w:r w:rsidRPr="005C79E2">
              <w:rPr>
                <w:spacing w:val="-7"/>
              </w:rPr>
              <w:t xml:space="preserve"> </w:t>
            </w:r>
            <w:r w:rsidRPr="005C79E2">
              <w:t>and</w:t>
            </w:r>
            <w:r w:rsidRPr="005C79E2">
              <w:rPr>
                <w:spacing w:val="-8"/>
              </w:rPr>
              <w:t xml:space="preserve"> </w:t>
            </w:r>
            <w:r w:rsidRPr="005C79E2">
              <w:t>Decision</w:t>
            </w:r>
            <w:r w:rsidRPr="005C79E2">
              <w:rPr>
                <w:spacing w:val="-7"/>
              </w:rPr>
              <w:t xml:space="preserve"> </w:t>
            </w:r>
            <w:r w:rsidRPr="005C79E2">
              <w:t>Making</w:t>
            </w:r>
            <w:r w:rsidRPr="005C79E2">
              <w:rPr>
                <w:spacing w:val="-7"/>
              </w:rPr>
              <w:t xml:space="preserve"> </w:t>
            </w:r>
            <w:r w:rsidRPr="005C79E2">
              <w:t>Skills Leadership / Management</w:t>
            </w:r>
          </w:p>
          <w:p w14:paraId="7C19B894" w14:textId="77777777" w:rsidR="00583064" w:rsidRPr="005C79E2" w:rsidRDefault="002246E7">
            <w:pPr>
              <w:pStyle w:val="TableParagraph"/>
              <w:spacing w:before="0" w:line="267" w:lineRule="exact"/>
            </w:pPr>
            <w:r w:rsidRPr="005C79E2">
              <w:t>Creative</w:t>
            </w:r>
            <w:r w:rsidRPr="005C79E2">
              <w:rPr>
                <w:spacing w:val="-4"/>
              </w:rPr>
              <w:t xml:space="preserve"> </w:t>
            </w:r>
            <w:r w:rsidRPr="005C79E2">
              <w:t>and</w:t>
            </w:r>
            <w:r w:rsidRPr="005C79E2">
              <w:rPr>
                <w:spacing w:val="-4"/>
              </w:rPr>
              <w:t xml:space="preserve"> </w:t>
            </w:r>
            <w:r w:rsidRPr="005C79E2">
              <w:t>Analytical</w:t>
            </w:r>
            <w:r w:rsidRPr="005C79E2">
              <w:rPr>
                <w:spacing w:val="-4"/>
              </w:rPr>
              <w:t xml:space="preserve"> </w:t>
            </w:r>
            <w:r w:rsidRPr="005C79E2">
              <w:rPr>
                <w:spacing w:val="-2"/>
              </w:rPr>
              <w:t>Thinking</w:t>
            </w:r>
          </w:p>
          <w:p w14:paraId="01CAF197" w14:textId="77777777" w:rsidR="00583064" w:rsidRPr="005C79E2" w:rsidRDefault="002246E7">
            <w:pPr>
              <w:pStyle w:val="TableParagraph"/>
              <w:spacing w:before="0" w:line="300" w:lineRule="atLeast"/>
              <w:ind w:right="4136"/>
            </w:pPr>
            <w:r w:rsidRPr="005C79E2">
              <w:t>Influencing,</w:t>
            </w:r>
            <w:r w:rsidRPr="005C79E2">
              <w:rPr>
                <w:spacing w:val="-8"/>
              </w:rPr>
              <w:t xml:space="preserve"> </w:t>
            </w:r>
            <w:r w:rsidRPr="005C79E2">
              <w:t>Persuasion</w:t>
            </w:r>
            <w:r w:rsidRPr="005C79E2">
              <w:rPr>
                <w:spacing w:val="-9"/>
              </w:rPr>
              <w:t xml:space="preserve"> </w:t>
            </w:r>
            <w:r w:rsidRPr="005C79E2">
              <w:t>and</w:t>
            </w:r>
            <w:r w:rsidRPr="005C79E2">
              <w:rPr>
                <w:spacing w:val="-9"/>
              </w:rPr>
              <w:t xml:space="preserve"> </w:t>
            </w:r>
            <w:r w:rsidRPr="005C79E2">
              <w:t>Negotiation</w:t>
            </w:r>
            <w:r w:rsidRPr="005C79E2">
              <w:rPr>
                <w:spacing w:val="-9"/>
              </w:rPr>
              <w:t xml:space="preserve"> </w:t>
            </w:r>
            <w:r w:rsidRPr="005C79E2">
              <w:t>Skills Strategic Thinking</w:t>
            </w:r>
          </w:p>
        </w:tc>
        <w:tc>
          <w:tcPr>
            <w:tcW w:w="1186" w:type="dxa"/>
          </w:tcPr>
          <w:p w14:paraId="61A2F004" w14:textId="77777777" w:rsidR="00583064" w:rsidRDefault="002246E7">
            <w:pPr>
              <w:pStyle w:val="TableParagraph"/>
              <w:spacing w:before="0" w:line="265" w:lineRule="exact"/>
              <w:ind w:left="10"/>
              <w:jc w:val="center"/>
            </w:pPr>
            <w:r>
              <w:rPr>
                <w:spacing w:val="-10"/>
              </w:rPr>
              <w:t>2</w:t>
            </w:r>
          </w:p>
          <w:p w14:paraId="42DEB235" w14:textId="77777777" w:rsidR="00583064" w:rsidRDefault="002246E7">
            <w:pPr>
              <w:pStyle w:val="TableParagraph"/>
              <w:spacing w:before="32"/>
              <w:ind w:left="10"/>
              <w:jc w:val="center"/>
            </w:pPr>
            <w:r>
              <w:rPr>
                <w:spacing w:val="-10"/>
              </w:rPr>
              <w:t>2</w:t>
            </w:r>
          </w:p>
          <w:p w14:paraId="7467632F" w14:textId="77777777" w:rsidR="00583064" w:rsidRDefault="002246E7">
            <w:pPr>
              <w:pStyle w:val="TableParagraph"/>
              <w:spacing w:before="31"/>
              <w:ind w:left="10"/>
              <w:jc w:val="center"/>
            </w:pPr>
            <w:r>
              <w:rPr>
                <w:spacing w:val="-10"/>
              </w:rPr>
              <w:t>2</w:t>
            </w:r>
          </w:p>
          <w:p w14:paraId="3D54EA4D" w14:textId="77777777" w:rsidR="00583064" w:rsidRDefault="002246E7">
            <w:pPr>
              <w:pStyle w:val="TableParagraph"/>
              <w:spacing w:before="31"/>
              <w:ind w:left="10"/>
              <w:jc w:val="center"/>
            </w:pPr>
            <w:r>
              <w:rPr>
                <w:spacing w:val="-10"/>
              </w:rPr>
              <w:t>2</w:t>
            </w:r>
          </w:p>
          <w:p w14:paraId="7DAD58EC" w14:textId="77777777" w:rsidR="00583064" w:rsidRDefault="002246E7">
            <w:pPr>
              <w:pStyle w:val="TableParagraph"/>
              <w:spacing w:before="32"/>
              <w:ind w:left="10"/>
              <w:jc w:val="center"/>
            </w:pPr>
            <w:r>
              <w:rPr>
                <w:spacing w:val="-10"/>
              </w:rPr>
              <w:t>2</w:t>
            </w:r>
          </w:p>
          <w:p w14:paraId="7E39447A" w14:textId="77777777" w:rsidR="00583064" w:rsidRDefault="002246E7">
            <w:pPr>
              <w:pStyle w:val="TableParagraph"/>
              <w:spacing w:before="31"/>
              <w:ind w:left="10"/>
              <w:jc w:val="center"/>
            </w:pPr>
            <w:r>
              <w:rPr>
                <w:spacing w:val="-10"/>
              </w:rPr>
              <w:t>3</w:t>
            </w:r>
          </w:p>
          <w:p w14:paraId="7604E824" w14:textId="77777777" w:rsidR="00583064" w:rsidRDefault="002246E7">
            <w:pPr>
              <w:pStyle w:val="TableParagraph"/>
              <w:spacing w:before="32"/>
              <w:ind w:left="10"/>
              <w:jc w:val="center"/>
            </w:pPr>
            <w:r>
              <w:rPr>
                <w:spacing w:val="-10"/>
              </w:rPr>
              <w:t>3</w:t>
            </w:r>
          </w:p>
          <w:p w14:paraId="354A959B" w14:textId="77777777" w:rsidR="00583064" w:rsidRDefault="002246E7">
            <w:pPr>
              <w:pStyle w:val="TableParagraph"/>
              <w:spacing w:before="31"/>
              <w:ind w:left="10"/>
              <w:jc w:val="center"/>
            </w:pPr>
            <w:r>
              <w:rPr>
                <w:spacing w:val="-10"/>
              </w:rPr>
              <w:t>1</w:t>
            </w:r>
          </w:p>
          <w:p w14:paraId="095A1DC6" w14:textId="77777777" w:rsidR="00583064" w:rsidRDefault="002246E7">
            <w:pPr>
              <w:pStyle w:val="TableParagraph"/>
              <w:spacing w:before="32"/>
              <w:ind w:left="10"/>
              <w:jc w:val="center"/>
            </w:pPr>
            <w:r>
              <w:rPr>
                <w:spacing w:val="-10"/>
              </w:rPr>
              <w:t>1</w:t>
            </w:r>
          </w:p>
          <w:p w14:paraId="6134ECD3" w14:textId="77777777" w:rsidR="00583064" w:rsidRDefault="002246E7">
            <w:pPr>
              <w:pStyle w:val="TableParagraph"/>
              <w:spacing w:before="31"/>
              <w:ind w:left="10"/>
              <w:jc w:val="center"/>
            </w:pPr>
            <w:r>
              <w:rPr>
                <w:spacing w:val="-10"/>
              </w:rPr>
              <w:t>2</w:t>
            </w:r>
          </w:p>
          <w:p w14:paraId="466E47D3" w14:textId="77777777" w:rsidR="00583064" w:rsidRDefault="002246E7">
            <w:pPr>
              <w:pStyle w:val="TableParagraph"/>
              <w:spacing w:before="32"/>
              <w:ind w:left="10"/>
              <w:jc w:val="center"/>
            </w:pPr>
            <w:r>
              <w:rPr>
                <w:spacing w:val="-10"/>
              </w:rPr>
              <w:t>1</w:t>
            </w:r>
          </w:p>
        </w:tc>
      </w:tr>
      <w:tr w:rsidR="00583064" w14:paraId="4E198660" w14:textId="77777777">
        <w:trPr>
          <w:trHeight w:val="299"/>
        </w:trPr>
        <w:tc>
          <w:tcPr>
            <w:tcW w:w="10224" w:type="dxa"/>
            <w:gridSpan w:val="2"/>
            <w:shd w:val="clear" w:color="auto" w:fill="99CCFF"/>
          </w:tcPr>
          <w:p w14:paraId="42158198" w14:textId="77777777" w:rsidR="00583064" w:rsidRPr="005C79E2" w:rsidRDefault="002246E7">
            <w:pPr>
              <w:pStyle w:val="TableParagraph"/>
              <w:spacing w:before="0" w:line="263" w:lineRule="exact"/>
              <w:ind w:left="5"/>
              <w:jc w:val="center"/>
            </w:pPr>
            <w:r w:rsidRPr="005C79E2">
              <w:t>Organisational</w:t>
            </w:r>
            <w:r w:rsidRPr="005C79E2">
              <w:rPr>
                <w:spacing w:val="-9"/>
              </w:rPr>
              <w:t xml:space="preserve"> </w:t>
            </w:r>
            <w:r w:rsidRPr="005C79E2">
              <w:rPr>
                <w:spacing w:val="-2"/>
              </w:rPr>
              <w:t>Information</w:t>
            </w:r>
          </w:p>
        </w:tc>
      </w:tr>
      <w:tr w:rsidR="00583064" w14:paraId="4C9C72C5" w14:textId="77777777">
        <w:trPr>
          <w:trHeight w:val="3399"/>
        </w:trPr>
        <w:tc>
          <w:tcPr>
            <w:tcW w:w="10224" w:type="dxa"/>
            <w:gridSpan w:val="2"/>
          </w:tcPr>
          <w:p w14:paraId="4444E8C4" w14:textId="77777777" w:rsidR="00583064" w:rsidRPr="005C79E2" w:rsidRDefault="002246E7">
            <w:pPr>
              <w:pStyle w:val="TableParagraph"/>
              <w:spacing w:before="59"/>
              <w:rPr>
                <w:b/>
              </w:rPr>
            </w:pPr>
            <w:r w:rsidRPr="005C79E2">
              <w:rPr>
                <w:b/>
              </w:rPr>
              <w:t>All</w:t>
            </w:r>
            <w:r w:rsidRPr="005C79E2">
              <w:rPr>
                <w:b/>
                <w:spacing w:val="-5"/>
              </w:rPr>
              <w:t xml:space="preserve"> </w:t>
            </w:r>
            <w:r w:rsidRPr="005C79E2">
              <w:rPr>
                <w:b/>
              </w:rPr>
              <w:t>staff</w:t>
            </w:r>
            <w:r w:rsidRPr="005C79E2">
              <w:rPr>
                <w:b/>
                <w:spacing w:val="-2"/>
              </w:rPr>
              <w:t xml:space="preserve"> </w:t>
            </w:r>
            <w:r w:rsidRPr="005C79E2">
              <w:rPr>
                <w:b/>
              </w:rPr>
              <w:t>are</w:t>
            </w:r>
            <w:r w:rsidRPr="005C79E2">
              <w:rPr>
                <w:b/>
                <w:spacing w:val="-3"/>
              </w:rPr>
              <w:t xml:space="preserve"> </w:t>
            </w:r>
            <w:r w:rsidRPr="005C79E2">
              <w:rPr>
                <w:b/>
              </w:rPr>
              <w:t>expected</w:t>
            </w:r>
            <w:r w:rsidRPr="005C79E2">
              <w:rPr>
                <w:b/>
                <w:spacing w:val="-4"/>
              </w:rPr>
              <w:t xml:space="preserve"> </w:t>
            </w:r>
            <w:r w:rsidRPr="005C79E2">
              <w:rPr>
                <w:b/>
                <w:spacing w:val="-5"/>
              </w:rPr>
              <w:t>to:</w:t>
            </w:r>
          </w:p>
          <w:p w14:paraId="22A28384" w14:textId="77777777" w:rsidR="00583064" w:rsidRPr="005C79E2" w:rsidRDefault="002246E7">
            <w:pPr>
              <w:pStyle w:val="TableParagraph"/>
              <w:spacing w:before="123"/>
              <w:ind w:right="161"/>
            </w:pPr>
            <w:r w:rsidRPr="005C79E2">
              <w:t>Positively</w:t>
            </w:r>
            <w:r w:rsidRPr="005C79E2">
              <w:rPr>
                <w:spacing w:val="-3"/>
              </w:rPr>
              <w:t xml:space="preserve"> </w:t>
            </w:r>
            <w:r w:rsidRPr="005C79E2">
              <w:t>support</w:t>
            </w:r>
            <w:r w:rsidRPr="005C79E2">
              <w:rPr>
                <w:spacing w:val="-3"/>
              </w:rPr>
              <w:t xml:space="preserve"> </w:t>
            </w:r>
            <w:r w:rsidRPr="005C79E2">
              <w:t>equality</w:t>
            </w:r>
            <w:r w:rsidRPr="005C79E2">
              <w:rPr>
                <w:spacing w:val="-3"/>
              </w:rPr>
              <w:t xml:space="preserve"> </w:t>
            </w:r>
            <w:r w:rsidRPr="005C79E2">
              <w:t>of</w:t>
            </w:r>
            <w:r w:rsidRPr="005C79E2">
              <w:rPr>
                <w:spacing w:val="-4"/>
              </w:rPr>
              <w:t xml:space="preserve"> </w:t>
            </w:r>
            <w:r w:rsidRPr="005C79E2">
              <w:t>opportunity</w:t>
            </w:r>
            <w:r w:rsidRPr="005C79E2">
              <w:rPr>
                <w:spacing w:val="-3"/>
              </w:rPr>
              <w:t xml:space="preserve"> </w:t>
            </w:r>
            <w:r w:rsidRPr="005C79E2">
              <w:t>and</w:t>
            </w:r>
            <w:r w:rsidRPr="005C79E2">
              <w:rPr>
                <w:spacing w:val="-3"/>
              </w:rPr>
              <w:t xml:space="preserve"> </w:t>
            </w:r>
            <w:r w:rsidRPr="005C79E2">
              <w:t>equity</w:t>
            </w:r>
            <w:r w:rsidRPr="005C79E2">
              <w:rPr>
                <w:spacing w:val="-3"/>
              </w:rPr>
              <w:t xml:space="preserve"> </w:t>
            </w:r>
            <w:r w:rsidRPr="005C79E2">
              <w:t>of</w:t>
            </w:r>
            <w:r w:rsidRPr="005C79E2">
              <w:rPr>
                <w:spacing w:val="-5"/>
              </w:rPr>
              <w:t xml:space="preserve"> </w:t>
            </w:r>
            <w:r w:rsidRPr="005C79E2">
              <w:t>treatment</w:t>
            </w:r>
            <w:r w:rsidRPr="005C79E2">
              <w:rPr>
                <w:spacing w:val="-3"/>
              </w:rPr>
              <w:t xml:space="preserve"> </w:t>
            </w:r>
            <w:r w:rsidRPr="005C79E2">
              <w:t>to</w:t>
            </w:r>
            <w:r w:rsidRPr="005C79E2">
              <w:rPr>
                <w:spacing w:val="-3"/>
              </w:rPr>
              <w:t xml:space="preserve"> </w:t>
            </w:r>
            <w:r w:rsidRPr="005C79E2">
              <w:t>colleagues</w:t>
            </w:r>
            <w:r w:rsidRPr="005C79E2">
              <w:rPr>
                <w:spacing w:val="-3"/>
              </w:rPr>
              <w:t xml:space="preserve"> </w:t>
            </w:r>
            <w:r w:rsidRPr="005C79E2">
              <w:t>and</w:t>
            </w:r>
            <w:r w:rsidRPr="005C79E2">
              <w:rPr>
                <w:spacing w:val="-3"/>
              </w:rPr>
              <w:t xml:space="preserve"> </w:t>
            </w:r>
            <w:r w:rsidRPr="005C79E2">
              <w:t>students</w:t>
            </w:r>
            <w:r w:rsidRPr="005C79E2">
              <w:rPr>
                <w:spacing w:val="-2"/>
              </w:rPr>
              <w:t xml:space="preserve"> </w:t>
            </w:r>
            <w:r w:rsidRPr="005C79E2">
              <w:t>in</w:t>
            </w:r>
            <w:r w:rsidRPr="005C79E2">
              <w:rPr>
                <w:spacing w:val="-3"/>
              </w:rPr>
              <w:t xml:space="preserve"> </w:t>
            </w:r>
            <w:r w:rsidRPr="005C79E2">
              <w:t>accordance</w:t>
            </w:r>
            <w:r w:rsidRPr="005C79E2">
              <w:rPr>
                <w:spacing w:val="-5"/>
              </w:rPr>
              <w:t xml:space="preserve"> </w:t>
            </w:r>
            <w:r w:rsidRPr="005C79E2">
              <w:t>with</w:t>
            </w:r>
            <w:r w:rsidRPr="005C79E2">
              <w:rPr>
                <w:spacing w:val="-3"/>
              </w:rPr>
              <w:t xml:space="preserve"> </w:t>
            </w:r>
            <w:r w:rsidRPr="005C79E2">
              <w:t>the Surrey Sports Park Equal Opportunities Policy.</w:t>
            </w:r>
          </w:p>
          <w:p w14:paraId="4F9C3066" w14:textId="77777777" w:rsidR="00583064" w:rsidRPr="005C79E2" w:rsidRDefault="00583064">
            <w:pPr>
              <w:pStyle w:val="TableParagraph"/>
              <w:spacing w:before="13"/>
              <w:ind w:left="0"/>
              <w:rPr>
                <w:rFonts w:ascii="Times New Roman"/>
              </w:rPr>
            </w:pPr>
          </w:p>
          <w:p w14:paraId="35F9A3E7" w14:textId="77777777" w:rsidR="00583064" w:rsidRPr="005C79E2" w:rsidRDefault="002246E7">
            <w:pPr>
              <w:pStyle w:val="TableParagraph"/>
              <w:spacing w:before="1"/>
            </w:pPr>
            <w:r w:rsidRPr="005C79E2">
              <w:t>Help</w:t>
            </w:r>
            <w:r w:rsidRPr="005C79E2">
              <w:rPr>
                <w:spacing w:val="-8"/>
              </w:rPr>
              <w:t xml:space="preserve"> </w:t>
            </w:r>
            <w:r w:rsidRPr="005C79E2">
              <w:t>maintain</w:t>
            </w:r>
            <w:r w:rsidRPr="005C79E2">
              <w:rPr>
                <w:spacing w:val="-7"/>
              </w:rPr>
              <w:t xml:space="preserve"> </w:t>
            </w:r>
            <w:r w:rsidRPr="005C79E2">
              <w:t>a</w:t>
            </w:r>
            <w:r w:rsidRPr="005C79E2">
              <w:rPr>
                <w:spacing w:val="-7"/>
              </w:rPr>
              <w:t xml:space="preserve"> </w:t>
            </w:r>
            <w:r w:rsidRPr="005C79E2">
              <w:t>safe</w:t>
            </w:r>
            <w:r w:rsidRPr="005C79E2">
              <w:rPr>
                <w:spacing w:val="-8"/>
              </w:rPr>
              <w:t xml:space="preserve"> </w:t>
            </w:r>
            <w:r w:rsidRPr="005C79E2">
              <w:t>working</w:t>
            </w:r>
            <w:r w:rsidRPr="005C79E2">
              <w:rPr>
                <w:spacing w:val="-6"/>
              </w:rPr>
              <w:t xml:space="preserve"> </w:t>
            </w:r>
            <w:r w:rsidRPr="005C79E2">
              <w:t>environment</w:t>
            </w:r>
            <w:r w:rsidRPr="005C79E2">
              <w:rPr>
                <w:spacing w:val="-7"/>
              </w:rPr>
              <w:t xml:space="preserve"> </w:t>
            </w:r>
            <w:r w:rsidRPr="005C79E2">
              <w:rPr>
                <w:spacing w:val="-5"/>
              </w:rPr>
              <w:t>by:</w:t>
            </w:r>
          </w:p>
          <w:p w14:paraId="4511AF82" w14:textId="77777777" w:rsidR="00583064" w:rsidRPr="005C79E2" w:rsidRDefault="002246E7">
            <w:pPr>
              <w:pStyle w:val="TableParagraph"/>
              <w:numPr>
                <w:ilvl w:val="0"/>
                <w:numId w:val="4"/>
              </w:numPr>
              <w:tabs>
                <w:tab w:val="left" w:pos="465"/>
                <w:tab w:val="left" w:pos="467"/>
              </w:tabs>
              <w:spacing w:before="119"/>
              <w:ind w:right="157" w:hanging="358"/>
            </w:pPr>
            <w:r w:rsidRPr="005C79E2">
              <w:rPr>
                <w:rFonts w:ascii="Times New Roman" w:hAnsi="Times New Roman"/>
              </w:rPr>
              <w:tab/>
            </w:r>
            <w:r w:rsidRPr="005C79E2">
              <w:t>Attending</w:t>
            </w:r>
            <w:r w:rsidRPr="005C79E2">
              <w:rPr>
                <w:spacing w:val="-3"/>
              </w:rPr>
              <w:t xml:space="preserve"> </w:t>
            </w:r>
            <w:r w:rsidRPr="005C79E2">
              <w:t>training</w:t>
            </w:r>
            <w:r w:rsidRPr="005C79E2">
              <w:rPr>
                <w:spacing w:val="-3"/>
              </w:rPr>
              <w:t xml:space="preserve"> </w:t>
            </w:r>
            <w:r w:rsidRPr="005C79E2">
              <w:t>in</w:t>
            </w:r>
            <w:r w:rsidRPr="005C79E2">
              <w:rPr>
                <w:spacing w:val="-3"/>
              </w:rPr>
              <w:t xml:space="preserve"> </w:t>
            </w:r>
            <w:r w:rsidRPr="005C79E2">
              <w:t>Health</w:t>
            </w:r>
            <w:r w:rsidRPr="005C79E2">
              <w:rPr>
                <w:spacing w:val="-3"/>
              </w:rPr>
              <w:t xml:space="preserve"> </w:t>
            </w:r>
            <w:r w:rsidRPr="005C79E2">
              <w:t>and</w:t>
            </w:r>
            <w:r w:rsidRPr="005C79E2">
              <w:rPr>
                <w:spacing w:val="-3"/>
              </w:rPr>
              <w:t xml:space="preserve"> </w:t>
            </w:r>
            <w:r w:rsidRPr="005C79E2">
              <w:t>Safety</w:t>
            </w:r>
            <w:r w:rsidRPr="005C79E2">
              <w:rPr>
                <w:spacing w:val="-2"/>
              </w:rPr>
              <w:t xml:space="preserve"> </w:t>
            </w:r>
            <w:r w:rsidRPr="005C79E2">
              <w:t>requirements</w:t>
            </w:r>
            <w:r w:rsidRPr="005C79E2">
              <w:rPr>
                <w:spacing w:val="-2"/>
              </w:rPr>
              <w:t xml:space="preserve"> </w:t>
            </w:r>
            <w:r w:rsidRPr="005C79E2">
              <w:t>as</w:t>
            </w:r>
            <w:r w:rsidRPr="005C79E2">
              <w:rPr>
                <w:spacing w:val="-3"/>
              </w:rPr>
              <w:t xml:space="preserve"> </w:t>
            </w:r>
            <w:r w:rsidRPr="005C79E2">
              <w:t>necessary,</w:t>
            </w:r>
            <w:r w:rsidRPr="005C79E2">
              <w:rPr>
                <w:spacing w:val="-3"/>
              </w:rPr>
              <w:t xml:space="preserve"> </w:t>
            </w:r>
            <w:r w:rsidRPr="005C79E2">
              <w:t>both</w:t>
            </w:r>
            <w:r w:rsidRPr="005C79E2">
              <w:rPr>
                <w:spacing w:val="-3"/>
              </w:rPr>
              <w:t xml:space="preserve"> </w:t>
            </w:r>
            <w:r w:rsidRPr="005C79E2">
              <w:t>on</w:t>
            </w:r>
            <w:r w:rsidRPr="005C79E2">
              <w:rPr>
                <w:spacing w:val="-3"/>
              </w:rPr>
              <w:t xml:space="preserve"> </w:t>
            </w:r>
            <w:r w:rsidRPr="005C79E2">
              <w:t>appointment</w:t>
            </w:r>
            <w:r w:rsidRPr="005C79E2">
              <w:rPr>
                <w:spacing w:val="-3"/>
              </w:rPr>
              <w:t xml:space="preserve"> </w:t>
            </w:r>
            <w:r w:rsidRPr="005C79E2">
              <w:t>and</w:t>
            </w:r>
            <w:r w:rsidRPr="005C79E2">
              <w:rPr>
                <w:spacing w:val="-3"/>
              </w:rPr>
              <w:t xml:space="preserve"> </w:t>
            </w:r>
            <w:r w:rsidRPr="005C79E2">
              <w:t>as</w:t>
            </w:r>
            <w:r w:rsidRPr="005C79E2">
              <w:rPr>
                <w:spacing w:val="-3"/>
              </w:rPr>
              <w:t xml:space="preserve"> </w:t>
            </w:r>
            <w:r w:rsidRPr="005C79E2">
              <w:t>changes</w:t>
            </w:r>
            <w:r w:rsidRPr="005C79E2">
              <w:rPr>
                <w:spacing w:val="-3"/>
              </w:rPr>
              <w:t xml:space="preserve"> </w:t>
            </w:r>
            <w:r w:rsidRPr="005C79E2">
              <w:t>in</w:t>
            </w:r>
            <w:r w:rsidRPr="005C79E2">
              <w:rPr>
                <w:spacing w:val="-3"/>
              </w:rPr>
              <w:t xml:space="preserve"> </w:t>
            </w:r>
            <w:r w:rsidRPr="005C79E2">
              <w:t>duties</w:t>
            </w:r>
            <w:r w:rsidRPr="005C79E2">
              <w:rPr>
                <w:spacing w:val="-3"/>
              </w:rPr>
              <w:t xml:space="preserve"> </w:t>
            </w:r>
            <w:r w:rsidRPr="005C79E2">
              <w:t>and techniques demand.</w:t>
            </w:r>
          </w:p>
          <w:p w14:paraId="5286D8DB" w14:textId="77777777" w:rsidR="00583064" w:rsidRPr="005C79E2" w:rsidRDefault="002246E7">
            <w:pPr>
              <w:pStyle w:val="TableParagraph"/>
              <w:numPr>
                <w:ilvl w:val="0"/>
                <w:numId w:val="4"/>
              </w:numPr>
              <w:tabs>
                <w:tab w:val="left" w:pos="467"/>
              </w:tabs>
              <w:spacing w:before="121"/>
              <w:ind w:left="467"/>
            </w:pPr>
            <w:r w:rsidRPr="005C79E2">
              <w:t>Following</w:t>
            </w:r>
            <w:r w:rsidRPr="005C79E2">
              <w:rPr>
                <w:spacing w:val="-5"/>
              </w:rPr>
              <w:t xml:space="preserve"> </w:t>
            </w:r>
            <w:r w:rsidRPr="005C79E2">
              <w:t>local</w:t>
            </w:r>
            <w:r w:rsidRPr="005C79E2">
              <w:rPr>
                <w:spacing w:val="-6"/>
              </w:rPr>
              <w:t xml:space="preserve"> </w:t>
            </w:r>
            <w:r w:rsidRPr="005C79E2">
              <w:t>codes</w:t>
            </w:r>
            <w:r w:rsidRPr="005C79E2">
              <w:rPr>
                <w:spacing w:val="-5"/>
              </w:rPr>
              <w:t xml:space="preserve"> </w:t>
            </w:r>
            <w:r w:rsidRPr="005C79E2">
              <w:t>of</w:t>
            </w:r>
            <w:r w:rsidRPr="005C79E2">
              <w:rPr>
                <w:spacing w:val="-7"/>
              </w:rPr>
              <w:t xml:space="preserve"> </w:t>
            </w:r>
            <w:r w:rsidRPr="005C79E2">
              <w:t>safe</w:t>
            </w:r>
            <w:r w:rsidRPr="005C79E2">
              <w:rPr>
                <w:spacing w:val="-4"/>
              </w:rPr>
              <w:t xml:space="preserve"> </w:t>
            </w:r>
            <w:r w:rsidRPr="005C79E2">
              <w:t>working</w:t>
            </w:r>
            <w:r w:rsidRPr="005C79E2">
              <w:rPr>
                <w:spacing w:val="-5"/>
              </w:rPr>
              <w:t xml:space="preserve"> </w:t>
            </w:r>
            <w:r w:rsidRPr="005C79E2">
              <w:t>practices</w:t>
            </w:r>
            <w:r w:rsidRPr="005C79E2">
              <w:rPr>
                <w:spacing w:val="-5"/>
              </w:rPr>
              <w:t xml:space="preserve"> </w:t>
            </w:r>
            <w:r w:rsidRPr="005C79E2">
              <w:t>and</w:t>
            </w:r>
            <w:r w:rsidRPr="005C79E2">
              <w:rPr>
                <w:spacing w:val="-5"/>
              </w:rPr>
              <w:t xml:space="preserve"> </w:t>
            </w:r>
            <w:r w:rsidRPr="005C79E2">
              <w:t>the</w:t>
            </w:r>
            <w:r w:rsidRPr="005C79E2">
              <w:rPr>
                <w:spacing w:val="-2"/>
              </w:rPr>
              <w:t xml:space="preserve"> </w:t>
            </w:r>
            <w:r w:rsidRPr="005C79E2">
              <w:t>Surrey</w:t>
            </w:r>
            <w:r w:rsidRPr="005C79E2">
              <w:rPr>
                <w:spacing w:val="-5"/>
              </w:rPr>
              <w:t xml:space="preserve"> </w:t>
            </w:r>
            <w:r w:rsidRPr="005C79E2">
              <w:t>Sports</w:t>
            </w:r>
            <w:r w:rsidRPr="005C79E2">
              <w:rPr>
                <w:spacing w:val="-5"/>
              </w:rPr>
              <w:t xml:space="preserve"> </w:t>
            </w:r>
            <w:r w:rsidRPr="005C79E2">
              <w:t>Park</w:t>
            </w:r>
            <w:r w:rsidRPr="005C79E2">
              <w:rPr>
                <w:spacing w:val="-4"/>
              </w:rPr>
              <w:t xml:space="preserve"> </w:t>
            </w:r>
            <w:r w:rsidRPr="005C79E2">
              <w:t>Health</w:t>
            </w:r>
            <w:r w:rsidRPr="005C79E2">
              <w:rPr>
                <w:spacing w:val="-5"/>
              </w:rPr>
              <w:t xml:space="preserve"> </w:t>
            </w:r>
            <w:r w:rsidRPr="005C79E2">
              <w:t>and</w:t>
            </w:r>
            <w:r w:rsidRPr="005C79E2">
              <w:rPr>
                <w:spacing w:val="-5"/>
              </w:rPr>
              <w:t xml:space="preserve"> </w:t>
            </w:r>
            <w:r w:rsidRPr="005C79E2">
              <w:t>Safety</w:t>
            </w:r>
            <w:r w:rsidRPr="005C79E2">
              <w:rPr>
                <w:spacing w:val="-4"/>
              </w:rPr>
              <w:t xml:space="preserve"> </w:t>
            </w:r>
            <w:r w:rsidRPr="005C79E2">
              <w:rPr>
                <w:spacing w:val="-2"/>
              </w:rPr>
              <w:t>Policy.</w:t>
            </w:r>
          </w:p>
          <w:p w14:paraId="23048056" w14:textId="77777777" w:rsidR="003962F2" w:rsidRDefault="002246E7" w:rsidP="003962F2">
            <w:pPr>
              <w:pStyle w:val="TableParagraph"/>
              <w:numPr>
                <w:ilvl w:val="0"/>
                <w:numId w:val="4"/>
              </w:numPr>
              <w:tabs>
                <w:tab w:val="left" w:pos="465"/>
                <w:tab w:val="left" w:pos="467"/>
              </w:tabs>
              <w:spacing w:before="119"/>
              <w:ind w:right="257" w:hanging="358"/>
            </w:pPr>
            <w:r w:rsidRPr="005C79E2">
              <w:rPr>
                <w:rFonts w:ascii="Times New Roman" w:hAnsi="Times New Roman"/>
              </w:rPr>
              <w:tab/>
            </w:r>
            <w:r w:rsidRPr="005C79E2">
              <w:t>Excellent</w:t>
            </w:r>
            <w:r w:rsidRPr="005C79E2">
              <w:rPr>
                <w:spacing w:val="-2"/>
              </w:rPr>
              <w:t xml:space="preserve"> </w:t>
            </w:r>
            <w:r w:rsidRPr="005C79E2">
              <w:t>environmental</w:t>
            </w:r>
            <w:r w:rsidRPr="005C79E2">
              <w:rPr>
                <w:spacing w:val="-3"/>
              </w:rPr>
              <w:t xml:space="preserve"> </w:t>
            </w:r>
            <w:r w:rsidRPr="005C79E2">
              <w:t>performance</w:t>
            </w:r>
            <w:r w:rsidRPr="005C79E2">
              <w:rPr>
                <w:spacing w:val="-4"/>
              </w:rPr>
              <w:t xml:space="preserve"> </w:t>
            </w:r>
            <w:r w:rsidRPr="005C79E2">
              <w:t>is</w:t>
            </w:r>
            <w:r w:rsidRPr="005C79E2">
              <w:rPr>
                <w:spacing w:val="-1"/>
              </w:rPr>
              <w:t xml:space="preserve"> </w:t>
            </w:r>
            <w:r w:rsidRPr="005C79E2">
              <w:t>a</w:t>
            </w:r>
            <w:r w:rsidRPr="005C79E2">
              <w:rPr>
                <w:spacing w:val="-2"/>
              </w:rPr>
              <w:t xml:space="preserve"> </w:t>
            </w:r>
            <w:r w:rsidRPr="005C79E2">
              <w:t>strategic</w:t>
            </w:r>
            <w:r w:rsidRPr="005C79E2">
              <w:rPr>
                <w:spacing w:val="-3"/>
              </w:rPr>
              <w:t xml:space="preserve"> </w:t>
            </w:r>
            <w:r w:rsidRPr="005C79E2">
              <w:t>objective</w:t>
            </w:r>
            <w:r w:rsidRPr="005C79E2">
              <w:rPr>
                <w:spacing w:val="-3"/>
              </w:rPr>
              <w:t xml:space="preserve"> </w:t>
            </w:r>
            <w:r w:rsidRPr="005C79E2">
              <w:t>for</w:t>
            </w:r>
            <w:r w:rsidRPr="005C79E2">
              <w:rPr>
                <w:spacing w:val="-1"/>
              </w:rPr>
              <w:t xml:space="preserve"> </w:t>
            </w:r>
            <w:r w:rsidRPr="005C79E2">
              <w:t>Surrey</w:t>
            </w:r>
            <w:r w:rsidRPr="005C79E2">
              <w:rPr>
                <w:spacing w:val="-2"/>
              </w:rPr>
              <w:t xml:space="preserve"> </w:t>
            </w:r>
            <w:r w:rsidRPr="005C79E2">
              <w:t>Sports</w:t>
            </w:r>
            <w:r w:rsidRPr="005C79E2">
              <w:rPr>
                <w:spacing w:val="-1"/>
              </w:rPr>
              <w:t xml:space="preserve"> </w:t>
            </w:r>
            <w:r w:rsidRPr="005C79E2">
              <w:t>Park.</w:t>
            </w:r>
            <w:r w:rsidRPr="005C79E2">
              <w:rPr>
                <w:spacing w:val="40"/>
              </w:rPr>
              <w:t xml:space="preserve"> </w:t>
            </w:r>
            <w:r w:rsidRPr="005C79E2">
              <w:t>All</w:t>
            </w:r>
            <w:r w:rsidRPr="005C79E2">
              <w:rPr>
                <w:spacing w:val="-3"/>
              </w:rPr>
              <w:t xml:space="preserve"> </w:t>
            </w:r>
            <w:r w:rsidRPr="005C79E2">
              <w:t>staff</w:t>
            </w:r>
            <w:r w:rsidRPr="005C79E2">
              <w:rPr>
                <w:spacing w:val="-4"/>
              </w:rPr>
              <w:t xml:space="preserve"> </w:t>
            </w:r>
            <w:r w:rsidRPr="005C79E2">
              <w:t>are</w:t>
            </w:r>
            <w:r w:rsidRPr="005C79E2">
              <w:rPr>
                <w:spacing w:val="-3"/>
              </w:rPr>
              <w:t xml:space="preserve"> </w:t>
            </w:r>
            <w:r w:rsidRPr="005C79E2">
              <w:t>encouraged</w:t>
            </w:r>
            <w:r w:rsidRPr="005C79E2">
              <w:rPr>
                <w:spacing w:val="-2"/>
              </w:rPr>
              <w:t xml:space="preserve"> </w:t>
            </w:r>
            <w:r w:rsidRPr="005C79E2">
              <w:t>to</w:t>
            </w:r>
            <w:r w:rsidRPr="005C79E2">
              <w:rPr>
                <w:spacing w:val="-2"/>
              </w:rPr>
              <w:t xml:space="preserve"> </w:t>
            </w:r>
            <w:r w:rsidRPr="005C79E2">
              <w:t>work to achieve the aims of our Environmental Policy and promote awareness to colleagues and students.</w:t>
            </w:r>
          </w:p>
          <w:p w14:paraId="42EE576B" w14:textId="650C46C9" w:rsidR="00583064" w:rsidRPr="005C79E2" w:rsidRDefault="002246E7" w:rsidP="003962F2">
            <w:pPr>
              <w:pStyle w:val="TableParagraph"/>
              <w:numPr>
                <w:ilvl w:val="0"/>
                <w:numId w:val="4"/>
              </w:numPr>
              <w:tabs>
                <w:tab w:val="left" w:pos="465"/>
                <w:tab w:val="left" w:pos="467"/>
              </w:tabs>
              <w:spacing w:before="119"/>
              <w:ind w:right="257" w:hanging="358"/>
            </w:pPr>
            <w:r w:rsidRPr="005C79E2">
              <w:t>Undertake</w:t>
            </w:r>
            <w:r w:rsidRPr="003962F2">
              <w:rPr>
                <w:spacing w:val="-5"/>
              </w:rPr>
              <w:t xml:space="preserve"> </w:t>
            </w:r>
            <w:r w:rsidRPr="005C79E2">
              <w:t>such</w:t>
            </w:r>
            <w:r w:rsidRPr="003962F2">
              <w:rPr>
                <w:spacing w:val="-4"/>
              </w:rPr>
              <w:t xml:space="preserve"> </w:t>
            </w:r>
            <w:r w:rsidRPr="005C79E2">
              <w:t>other</w:t>
            </w:r>
            <w:r w:rsidRPr="003962F2">
              <w:rPr>
                <w:spacing w:val="-5"/>
              </w:rPr>
              <w:t xml:space="preserve"> </w:t>
            </w:r>
            <w:r w:rsidRPr="005C79E2">
              <w:t>duties</w:t>
            </w:r>
            <w:r w:rsidRPr="003962F2">
              <w:rPr>
                <w:spacing w:val="-5"/>
              </w:rPr>
              <w:t xml:space="preserve"> </w:t>
            </w:r>
            <w:r w:rsidRPr="005C79E2">
              <w:t>within</w:t>
            </w:r>
            <w:r w:rsidRPr="003962F2">
              <w:rPr>
                <w:spacing w:val="-4"/>
              </w:rPr>
              <w:t xml:space="preserve"> </w:t>
            </w:r>
            <w:r w:rsidRPr="005C79E2">
              <w:t>the</w:t>
            </w:r>
            <w:r w:rsidRPr="003962F2">
              <w:rPr>
                <w:spacing w:val="-5"/>
              </w:rPr>
              <w:t xml:space="preserve"> </w:t>
            </w:r>
            <w:r w:rsidRPr="005C79E2">
              <w:t>scope</w:t>
            </w:r>
            <w:r w:rsidRPr="003962F2">
              <w:rPr>
                <w:spacing w:val="-5"/>
              </w:rPr>
              <w:t xml:space="preserve"> </w:t>
            </w:r>
            <w:r w:rsidRPr="005C79E2">
              <w:t>of</w:t>
            </w:r>
            <w:r w:rsidRPr="003962F2">
              <w:rPr>
                <w:spacing w:val="-6"/>
              </w:rPr>
              <w:t xml:space="preserve"> </w:t>
            </w:r>
            <w:r w:rsidRPr="005C79E2">
              <w:t>the</w:t>
            </w:r>
            <w:r w:rsidRPr="003962F2">
              <w:rPr>
                <w:spacing w:val="-5"/>
              </w:rPr>
              <w:t xml:space="preserve"> </w:t>
            </w:r>
            <w:r w:rsidRPr="005C79E2">
              <w:t>post</w:t>
            </w:r>
            <w:r w:rsidRPr="003962F2">
              <w:rPr>
                <w:spacing w:val="-4"/>
              </w:rPr>
              <w:t xml:space="preserve"> </w:t>
            </w:r>
            <w:r w:rsidRPr="005C79E2">
              <w:t>as</w:t>
            </w:r>
            <w:r w:rsidRPr="003962F2">
              <w:rPr>
                <w:spacing w:val="-4"/>
              </w:rPr>
              <w:t xml:space="preserve"> </w:t>
            </w:r>
            <w:r w:rsidRPr="005C79E2">
              <w:t>may</w:t>
            </w:r>
            <w:r w:rsidRPr="003962F2">
              <w:rPr>
                <w:spacing w:val="-3"/>
              </w:rPr>
              <w:t xml:space="preserve"> </w:t>
            </w:r>
            <w:r w:rsidRPr="005C79E2">
              <w:t>be</w:t>
            </w:r>
            <w:r w:rsidRPr="003962F2">
              <w:rPr>
                <w:spacing w:val="-5"/>
              </w:rPr>
              <w:t xml:space="preserve"> </w:t>
            </w:r>
            <w:r w:rsidRPr="005C79E2">
              <w:t>requested</w:t>
            </w:r>
            <w:r w:rsidRPr="003962F2">
              <w:rPr>
                <w:spacing w:val="-4"/>
              </w:rPr>
              <w:t xml:space="preserve"> </w:t>
            </w:r>
            <w:r w:rsidRPr="005C79E2">
              <w:t>by</w:t>
            </w:r>
            <w:r w:rsidRPr="003962F2">
              <w:rPr>
                <w:spacing w:val="-4"/>
              </w:rPr>
              <w:t xml:space="preserve"> </w:t>
            </w:r>
            <w:r w:rsidRPr="005C79E2">
              <w:t>your</w:t>
            </w:r>
            <w:r w:rsidRPr="003962F2">
              <w:rPr>
                <w:spacing w:val="-9"/>
              </w:rPr>
              <w:t xml:space="preserve"> </w:t>
            </w:r>
            <w:r w:rsidRPr="003962F2">
              <w:rPr>
                <w:spacing w:val="-2"/>
              </w:rPr>
              <w:t>Manager.</w:t>
            </w:r>
          </w:p>
        </w:tc>
      </w:tr>
      <w:tr w:rsidR="00583064" w14:paraId="13F595E7" w14:textId="77777777">
        <w:trPr>
          <w:trHeight w:val="868"/>
        </w:trPr>
        <w:tc>
          <w:tcPr>
            <w:tcW w:w="10224" w:type="dxa"/>
            <w:gridSpan w:val="2"/>
            <w:shd w:val="clear" w:color="auto" w:fill="99CCFF"/>
          </w:tcPr>
          <w:p w14:paraId="5AEE228D" w14:textId="77777777" w:rsidR="00583064" w:rsidRDefault="002246E7">
            <w:pPr>
              <w:pStyle w:val="TableParagraph"/>
              <w:spacing w:before="59"/>
            </w:pPr>
            <w:r>
              <w:t>Key</w:t>
            </w:r>
            <w:r>
              <w:rPr>
                <w:spacing w:val="-2"/>
              </w:rPr>
              <w:t xml:space="preserve"> Responsibilities</w:t>
            </w:r>
          </w:p>
          <w:p w14:paraId="7CB0568F" w14:textId="77777777" w:rsidR="00583064" w:rsidRDefault="002246E7">
            <w:pPr>
              <w:pStyle w:val="TableParagraph"/>
              <w:spacing w:before="124" w:line="160" w:lineRule="auto"/>
              <w:ind w:left="412" w:firstLine="297"/>
            </w:pPr>
            <w:r>
              <w:t>This document is not designed to be a list of all tasks undertaken but an outline record of the main responsibilities</w:t>
            </w:r>
            <w:r>
              <w:rPr>
                <w:spacing w:val="-2"/>
              </w:rPr>
              <w:t xml:space="preserve"> </w:t>
            </w:r>
            <w:r>
              <w:t>(5 to</w:t>
            </w:r>
            <w:r>
              <w:rPr>
                <w:spacing w:val="-3"/>
              </w:rPr>
              <w:t xml:space="preserve"> </w:t>
            </w:r>
            <w:r>
              <w:t>8</w:t>
            </w:r>
            <w:r>
              <w:rPr>
                <w:spacing w:val="-4"/>
              </w:rPr>
              <w:t xml:space="preserve"> </w:t>
            </w:r>
            <w:r>
              <w:t>maximum)</w:t>
            </w:r>
            <w:r>
              <w:rPr>
                <w:spacing w:val="-2"/>
              </w:rPr>
              <w:t xml:space="preserve"> </w:t>
            </w:r>
            <w:r>
              <w:t>and</w:t>
            </w:r>
            <w:r>
              <w:rPr>
                <w:spacing w:val="-3"/>
              </w:rPr>
              <w:t xml:space="preserve"> </w:t>
            </w:r>
            <w:r>
              <w:t>should</w:t>
            </w:r>
            <w:r>
              <w:rPr>
                <w:spacing w:val="-4"/>
              </w:rPr>
              <w:t xml:space="preserve"> </w:t>
            </w:r>
            <w:r>
              <w:t>be</w:t>
            </w:r>
            <w:r>
              <w:rPr>
                <w:spacing w:val="-2"/>
              </w:rPr>
              <w:t xml:space="preserve"> </w:t>
            </w:r>
            <w:r>
              <w:t>read</w:t>
            </w:r>
            <w:r>
              <w:rPr>
                <w:spacing w:val="-6"/>
              </w:rPr>
              <w:t xml:space="preserve"> </w:t>
            </w:r>
            <w:r>
              <w:t>in</w:t>
            </w:r>
            <w:r>
              <w:rPr>
                <w:spacing w:val="-3"/>
              </w:rPr>
              <w:t xml:space="preserve"> </w:t>
            </w:r>
            <w:r>
              <w:t>conjunction</w:t>
            </w:r>
            <w:r>
              <w:rPr>
                <w:spacing w:val="-3"/>
              </w:rPr>
              <w:t xml:space="preserve"> </w:t>
            </w:r>
            <w:r>
              <w:t>with</w:t>
            </w:r>
            <w:r>
              <w:rPr>
                <w:spacing w:val="-2"/>
              </w:rPr>
              <w:t xml:space="preserve"> </w:t>
            </w:r>
            <w:r>
              <w:t>the</w:t>
            </w:r>
            <w:r>
              <w:rPr>
                <w:spacing w:val="-4"/>
              </w:rPr>
              <w:t xml:space="preserve"> </w:t>
            </w:r>
            <w:r>
              <w:t>accompanying</w:t>
            </w:r>
            <w:r>
              <w:rPr>
                <w:spacing w:val="-3"/>
              </w:rPr>
              <w:t xml:space="preserve"> </w:t>
            </w:r>
            <w:r>
              <w:t>Job</w:t>
            </w:r>
            <w:r>
              <w:rPr>
                <w:spacing w:val="-5"/>
              </w:rPr>
              <w:t xml:space="preserve"> </w:t>
            </w:r>
            <w:r>
              <w:t>Purpose.</w:t>
            </w:r>
          </w:p>
        </w:tc>
      </w:tr>
      <w:tr w:rsidR="00583064" w14:paraId="00B137C2" w14:textId="77777777">
        <w:trPr>
          <w:trHeight w:val="3345"/>
        </w:trPr>
        <w:tc>
          <w:tcPr>
            <w:tcW w:w="10224" w:type="dxa"/>
            <w:gridSpan w:val="2"/>
          </w:tcPr>
          <w:p w14:paraId="4F846C66" w14:textId="214A799B" w:rsidR="00583064" w:rsidRDefault="002246E7">
            <w:pPr>
              <w:pStyle w:val="TableParagraph"/>
              <w:numPr>
                <w:ilvl w:val="0"/>
                <w:numId w:val="3"/>
              </w:numPr>
              <w:tabs>
                <w:tab w:val="left" w:pos="398"/>
                <w:tab w:val="left" w:pos="403"/>
              </w:tabs>
              <w:spacing w:before="59"/>
              <w:ind w:right="97" w:hanging="303"/>
            </w:pPr>
            <w:r>
              <w:t>Develop</w:t>
            </w:r>
            <w:r>
              <w:rPr>
                <w:spacing w:val="26"/>
              </w:rPr>
              <w:t xml:space="preserve"> </w:t>
            </w:r>
            <w:r>
              <w:t>and</w:t>
            </w:r>
            <w:r>
              <w:rPr>
                <w:spacing w:val="25"/>
              </w:rPr>
              <w:t xml:space="preserve"> </w:t>
            </w:r>
            <w:r>
              <w:t>deliver</w:t>
            </w:r>
            <w:r>
              <w:rPr>
                <w:spacing w:val="27"/>
              </w:rPr>
              <w:t xml:space="preserve"> </w:t>
            </w:r>
            <w:r>
              <w:t>strength</w:t>
            </w:r>
            <w:r>
              <w:rPr>
                <w:spacing w:val="26"/>
              </w:rPr>
              <w:t xml:space="preserve"> </w:t>
            </w:r>
            <w:r>
              <w:t>and</w:t>
            </w:r>
            <w:r>
              <w:rPr>
                <w:spacing w:val="26"/>
              </w:rPr>
              <w:t xml:space="preserve"> </w:t>
            </w:r>
            <w:r>
              <w:t>conditioning</w:t>
            </w:r>
            <w:r>
              <w:rPr>
                <w:spacing w:val="26"/>
              </w:rPr>
              <w:t xml:space="preserve"> </w:t>
            </w:r>
            <w:r>
              <w:t>services</w:t>
            </w:r>
            <w:r>
              <w:rPr>
                <w:spacing w:val="27"/>
              </w:rPr>
              <w:t xml:space="preserve"> </w:t>
            </w:r>
            <w:r>
              <w:t>to</w:t>
            </w:r>
            <w:r>
              <w:rPr>
                <w:spacing w:val="27"/>
              </w:rPr>
              <w:t xml:space="preserve"> </w:t>
            </w:r>
            <w:r>
              <w:t>a</w:t>
            </w:r>
            <w:r>
              <w:rPr>
                <w:spacing w:val="26"/>
              </w:rPr>
              <w:t xml:space="preserve"> </w:t>
            </w:r>
            <w:r>
              <w:t>range</w:t>
            </w:r>
            <w:r>
              <w:rPr>
                <w:spacing w:val="27"/>
              </w:rPr>
              <w:t xml:space="preserve"> </w:t>
            </w:r>
            <w:r>
              <w:t>of</w:t>
            </w:r>
            <w:r>
              <w:rPr>
                <w:spacing w:val="23"/>
              </w:rPr>
              <w:t xml:space="preserve"> </w:t>
            </w:r>
            <w:r>
              <w:t>user</w:t>
            </w:r>
            <w:r>
              <w:rPr>
                <w:spacing w:val="26"/>
              </w:rPr>
              <w:t xml:space="preserve"> </w:t>
            </w:r>
            <w:r>
              <w:t>groups</w:t>
            </w:r>
            <w:r>
              <w:rPr>
                <w:spacing w:val="28"/>
              </w:rPr>
              <w:t xml:space="preserve"> </w:t>
            </w:r>
            <w:r>
              <w:t>including</w:t>
            </w:r>
            <w:r>
              <w:rPr>
                <w:spacing w:val="26"/>
              </w:rPr>
              <w:t xml:space="preserve"> </w:t>
            </w:r>
            <w:r>
              <w:t>students,</w:t>
            </w:r>
            <w:r>
              <w:rPr>
                <w:spacing w:val="26"/>
              </w:rPr>
              <w:t xml:space="preserve"> </w:t>
            </w:r>
            <w:r>
              <w:t xml:space="preserve">the public, and professional </w:t>
            </w:r>
            <w:r w:rsidR="005C79E2">
              <w:t>athletes</w:t>
            </w:r>
            <w:r>
              <w:t>.</w:t>
            </w:r>
          </w:p>
          <w:p w14:paraId="263F68B6" w14:textId="094FFE44" w:rsidR="00583064" w:rsidRDefault="002246E7">
            <w:pPr>
              <w:pStyle w:val="TableParagraph"/>
              <w:numPr>
                <w:ilvl w:val="0"/>
                <w:numId w:val="3"/>
              </w:numPr>
              <w:tabs>
                <w:tab w:val="left" w:pos="398"/>
                <w:tab w:val="left" w:pos="403"/>
              </w:tabs>
              <w:spacing w:before="120"/>
              <w:ind w:right="97" w:hanging="303"/>
            </w:pPr>
            <w:r>
              <w:t>Create</w:t>
            </w:r>
            <w:r>
              <w:rPr>
                <w:spacing w:val="40"/>
              </w:rPr>
              <w:t xml:space="preserve"> </w:t>
            </w:r>
            <w:r>
              <w:t>individual</w:t>
            </w:r>
            <w:r>
              <w:rPr>
                <w:spacing w:val="40"/>
              </w:rPr>
              <w:t xml:space="preserve"> </w:t>
            </w:r>
            <w:r>
              <w:t>and</w:t>
            </w:r>
            <w:r>
              <w:rPr>
                <w:spacing w:val="40"/>
              </w:rPr>
              <w:t xml:space="preserve"> </w:t>
            </w:r>
            <w:r>
              <w:t>group</w:t>
            </w:r>
            <w:r>
              <w:rPr>
                <w:spacing w:val="40"/>
              </w:rPr>
              <w:t xml:space="preserve"> </w:t>
            </w:r>
            <w:r>
              <w:t>periodised</w:t>
            </w:r>
            <w:r>
              <w:rPr>
                <w:spacing w:val="40"/>
              </w:rPr>
              <w:t xml:space="preserve"> </w:t>
            </w:r>
            <w:r>
              <w:t>training</w:t>
            </w:r>
            <w:r>
              <w:rPr>
                <w:spacing w:val="40"/>
              </w:rPr>
              <w:t xml:space="preserve"> </w:t>
            </w:r>
            <w:r>
              <w:t>programmes,</w:t>
            </w:r>
            <w:r>
              <w:rPr>
                <w:spacing w:val="40"/>
              </w:rPr>
              <w:t xml:space="preserve"> </w:t>
            </w:r>
            <w:r>
              <w:t>adapting</w:t>
            </w:r>
            <w:r>
              <w:rPr>
                <w:spacing w:val="40"/>
              </w:rPr>
              <w:t xml:space="preserve"> </w:t>
            </w:r>
            <w:r>
              <w:t>as</w:t>
            </w:r>
            <w:r>
              <w:rPr>
                <w:spacing w:val="40"/>
              </w:rPr>
              <w:t xml:space="preserve"> </w:t>
            </w:r>
            <w:r>
              <w:t>athletes</w:t>
            </w:r>
            <w:r>
              <w:rPr>
                <w:spacing w:val="40"/>
              </w:rPr>
              <w:t xml:space="preserve"> </w:t>
            </w:r>
            <w:r w:rsidR="009A18F2">
              <w:t>develop</w:t>
            </w:r>
            <w:r>
              <w:t>,</w:t>
            </w:r>
            <w:r>
              <w:rPr>
                <w:spacing w:val="40"/>
              </w:rPr>
              <w:t xml:space="preserve"> </w:t>
            </w:r>
            <w:r>
              <w:t>as</w:t>
            </w:r>
            <w:r>
              <w:rPr>
                <w:spacing w:val="40"/>
              </w:rPr>
              <w:t xml:space="preserve"> </w:t>
            </w:r>
            <w:r>
              <w:t>well</w:t>
            </w:r>
            <w:r>
              <w:rPr>
                <w:spacing w:val="40"/>
              </w:rPr>
              <w:t xml:space="preserve"> </w:t>
            </w:r>
            <w:r>
              <w:t xml:space="preserve">as </w:t>
            </w:r>
            <w:r w:rsidR="009A18F2">
              <w:t>responding</w:t>
            </w:r>
            <w:r>
              <w:t xml:space="preserve"> quickly to incidents of injury.</w:t>
            </w:r>
          </w:p>
          <w:p w14:paraId="69A0D7EB" w14:textId="3B6557CB" w:rsidR="00583064" w:rsidRDefault="002246E7">
            <w:pPr>
              <w:pStyle w:val="TableParagraph"/>
              <w:numPr>
                <w:ilvl w:val="0"/>
                <w:numId w:val="3"/>
              </w:numPr>
              <w:tabs>
                <w:tab w:val="left" w:pos="398"/>
              </w:tabs>
              <w:spacing w:before="121"/>
              <w:ind w:left="398" w:hanging="298"/>
            </w:pPr>
            <w:r>
              <w:t>To</w:t>
            </w:r>
            <w:r>
              <w:rPr>
                <w:spacing w:val="-5"/>
              </w:rPr>
              <w:t xml:space="preserve"> </w:t>
            </w:r>
            <w:r>
              <w:t>consistency</w:t>
            </w:r>
            <w:r>
              <w:rPr>
                <w:spacing w:val="-8"/>
              </w:rPr>
              <w:t xml:space="preserve"> </w:t>
            </w:r>
            <w:r>
              <w:t>monitor</w:t>
            </w:r>
            <w:r>
              <w:rPr>
                <w:spacing w:val="-5"/>
              </w:rPr>
              <w:t xml:space="preserve"> </w:t>
            </w:r>
            <w:r>
              <w:t>and</w:t>
            </w:r>
            <w:r>
              <w:rPr>
                <w:spacing w:val="-6"/>
              </w:rPr>
              <w:t xml:space="preserve"> </w:t>
            </w:r>
            <w:r>
              <w:t>record</w:t>
            </w:r>
            <w:r>
              <w:rPr>
                <w:spacing w:val="-8"/>
              </w:rPr>
              <w:t xml:space="preserve"> </w:t>
            </w:r>
            <w:r>
              <w:t>athlete</w:t>
            </w:r>
            <w:r>
              <w:rPr>
                <w:spacing w:val="-3"/>
              </w:rPr>
              <w:t xml:space="preserve"> </w:t>
            </w:r>
            <w:r>
              <w:t>performance</w:t>
            </w:r>
            <w:r>
              <w:rPr>
                <w:spacing w:val="-4"/>
              </w:rPr>
              <w:t xml:space="preserve"> </w:t>
            </w:r>
            <w:r>
              <w:t>and</w:t>
            </w:r>
            <w:r>
              <w:rPr>
                <w:spacing w:val="-6"/>
              </w:rPr>
              <w:t xml:space="preserve"> </w:t>
            </w:r>
            <w:r w:rsidR="009A18F2">
              <w:t>physiology</w:t>
            </w:r>
            <w:r>
              <w:rPr>
                <w:spacing w:val="-4"/>
              </w:rPr>
              <w:t xml:space="preserve"> </w:t>
            </w:r>
            <w:r>
              <w:rPr>
                <w:spacing w:val="-2"/>
              </w:rPr>
              <w:t>markers.</w:t>
            </w:r>
          </w:p>
          <w:p w14:paraId="5A884F5A" w14:textId="7BD57FC4" w:rsidR="00583064" w:rsidRDefault="002246E7">
            <w:pPr>
              <w:pStyle w:val="TableParagraph"/>
              <w:numPr>
                <w:ilvl w:val="0"/>
                <w:numId w:val="3"/>
              </w:numPr>
              <w:tabs>
                <w:tab w:val="left" w:pos="398"/>
                <w:tab w:val="left" w:pos="403"/>
              </w:tabs>
              <w:spacing w:before="120"/>
              <w:ind w:right="93" w:hanging="303"/>
            </w:pPr>
            <w:r>
              <w:t xml:space="preserve">Work with the wider </w:t>
            </w:r>
            <w:r w:rsidR="009A18F2">
              <w:t xml:space="preserve">multidisciplinary </w:t>
            </w:r>
            <w:r>
              <w:t>team to increase the performance levels of both elite and student sport within SSP and support appropriate athlete development pathways.</w:t>
            </w:r>
          </w:p>
          <w:p w14:paraId="3A5908A3" w14:textId="77777777" w:rsidR="00583064" w:rsidRDefault="002246E7">
            <w:pPr>
              <w:pStyle w:val="TableParagraph"/>
              <w:numPr>
                <w:ilvl w:val="0"/>
                <w:numId w:val="3"/>
              </w:numPr>
              <w:tabs>
                <w:tab w:val="left" w:pos="398"/>
                <w:tab w:val="left" w:pos="403"/>
              </w:tabs>
              <w:spacing w:before="119"/>
              <w:ind w:right="96" w:hanging="303"/>
            </w:pPr>
            <w:r>
              <w:t>Develop</w:t>
            </w:r>
            <w:r>
              <w:rPr>
                <w:spacing w:val="40"/>
              </w:rPr>
              <w:t xml:space="preserve"> </w:t>
            </w:r>
            <w:r>
              <w:t>positive</w:t>
            </w:r>
            <w:r>
              <w:rPr>
                <w:spacing w:val="40"/>
              </w:rPr>
              <w:t xml:space="preserve"> </w:t>
            </w:r>
            <w:r>
              <w:t>relationships</w:t>
            </w:r>
            <w:r>
              <w:rPr>
                <w:spacing w:val="40"/>
              </w:rPr>
              <w:t xml:space="preserve"> </w:t>
            </w:r>
            <w:r>
              <w:t>with</w:t>
            </w:r>
            <w:r>
              <w:rPr>
                <w:spacing w:val="40"/>
              </w:rPr>
              <w:t xml:space="preserve"> </w:t>
            </w:r>
            <w:r>
              <w:t>leading</w:t>
            </w:r>
            <w:r>
              <w:rPr>
                <w:spacing w:val="40"/>
              </w:rPr>
              <w:t xml:space="preserve"> </w:t>
            </w:r>
            <w:r>
              <w:t>S&amp;C</w:t>
            </w:r>
            <w:r>
              <w:rPr>
                <w:spacing w:val="40"/>
              </w:rPr>
              <w:t xml:space="preserve"> </w:t>
            </w:r>
            <w:r>
              <w:t>professionals</w:t>
            </w:r>
            <w:r>
              <w:rPr>
                <w:spacing w:val="40"/>
              </w:rPr>
              <w:t xml:space="preserve"> </w:t>
            </w:r>
            <w:r>
              <w:t>and</w:t>
            </w:r>
            <w:r>
              <w:rPr>
                <w:spacing w:val="40"/>
              </w:rPr>
              <w:t xml:space="preserve"> </w:t>
            </w:r>
            <w:r>
              <w:t>governing</w:t>
            </w:r>
            <w:r>
              <w:rPr>
                <w:spacing w:val="40"/>
              </w:rPr>
              <w:t xml:space="preserve"> </w:t>
            </w:r>
            <w:r>
              <w:t>bodies</w:t>
            </w:r>
            <w:r>
              <w:rPr>
                <w:spacing w:val="40"/>
              </w:rPr>
              <w:t xml:space="preserve"> </w:t>
            </w:r>
            <w:r>
              <w:t>and</w:t>
            </w:r>
            <w:r>
              <w:rPr>
                <w:spacing w:val="40"/>
              </w:rPr>
              <w:t xml:space="preserve"> </w:t>
            </w:r>
            <w:r>
              <w:t>align</w:t>
            </w:r>
            <w:r>
              <w:rPr>
                <w:spacing w:val="40"/>
              </w:rPr>
              <w:t xml:space="preserve"> </w:t>
            </w:r>
            <w:r>
              <w:t>SSP</w:t>
            </w:r>
            <w:r>
              <w:rPr>
                <w:spacing w:val="40"/>
              </w:rPr>
              <w:t xml:space="preserve"> </w:t>
            </w:r>
            <w:r>
              <w:t>S&amp;C provision to NGB programme.</w:t>
            </w:r>
          </w:p>
          <w:p w14:paraId="04AD1FFF" w14:textId="69AD2293" w:rsidR="00583064" w:rsidRDefault="002246E7">
            <w:pPr>
              <w:pStyle w:val="TableParagraph"/>
              <w:numPr>
                <w:ilvl w:val="0"/>
                <w:numId w:val="3"/>
              </w:numPr>
              <w:tabs>
                <w:tab w:val="left" w:pos="398"/>
              </w:tabs>
              <w:spacing w:before="120" w:line="249" w:lineRule="exact"/>
              <w:ind w:left="398" w:hanging="298"/>
            </w:pPr>
            <w:r>
              <w:t>Recruit</w:t>
            </w:r>
            <w:r>
              <w:rPr>
                <w:spacing w:val="11"/>
              </w:rPr>
              <w:t xml:space="preserve"> </w:t>
            </w:r>
            <w:r>
              <w:t>and</w:t>
            </w:r>
            <w:r>
              <w:rPr>
                <w:spacing w:val="8"/>
              </w:rPr>
              <w:t xml:space="preserve"> </w:t>
            </w:r>
            <w:r>
              <w:t>manage</w:t>
            </w:r>
            <w:r>
              <w:rPr>
                <w:spacing w:val="12"/>
              </w:rPr>
              <w:t xml:space="preserve"> </w:t>
            </w:r>
            <w:r>
              <w:t>an</w:t>
            </w:r>
            <w:r>
              <w:rPr>
                <w:spacing w:val="10"/>
              </w:rPr>
              <w:t xml:space="preserve"> </w:t>
            </w:r>
            <w:r>
              <w:t>annual</w:t>
            </w:r>
            <w:r>
              <w:rPr>
                <w:spacing w:val="11"/>
              </w:rPr>
              <w:t xml:space="preserve"> </w:t>
            </w:r>
            <w:r>
              <w:t>intake</w:t>
            </w:r>
            <w:r>
              <w:rPr>
                <w:spacing w:val="11"/>
              </w:rPr>
              <w:t xml:space="preserve"> </w:t>
            </w:r>
            <w:r>
              <w:t>of</w:t>
            </w:r>
            <w:r>
              <w:rPr>
                <w:spacing w:val="13"/>
              </w:rPr>
              <w:t xml:space="preserve"> </w:t>
            </w:r>
            <w:r>
              <w:t>S&amp;C</w:t>
            </w:r>
            <w:r>
              <w:rPr>
                <w:spacing w:val="12"/>
              </w:rPr>
              <w:t xml:space="preserve"> </w:t>
            </w:r>
            <w:r>
              <w:t>placement</w:t>
            </w:r>
            <w:r>
              <w:rPr>
                <w:spacing w:val="11"/>
              </w:rPr>
              <w:t xml:space="preserve"> </w:t>
            </w:r>
            <w:r>
              <w:t>students,</w:t>
            </w:r>
            <w:r>
              <w:rPr>
                <w:spacing w:val="9"/>
              </w:rPr>
              <w:t xml:space="preserve"> </w:t>
            </w:r>
            <w:r>
              <w:t>to</w:t>
            </w:r>
            <w:r>
              <w:rPr>
                <w:spacing w:val="12"/>
              </w:rPr>
              <w:t xml:space="preserve"> </w:t>
            </w:r>
            <w:r>
              <w:t>develop</w:t>
            </w:r>
            <w:r>
              <w:rPr>
                <w:spacing w:val="10"/>
              </w:rPr>
              <w:t xml:space="preserve"> </w:t>
            </w:r>
            <w:r>
              <w:t>and</w:t>
            </w:r>
            <w:r>
              <w:rPr>
                <w:spacing w:val="10"/>
              </w:rPr>
              <w:t xml:space="preserve"> </w:t>
            </w:r>
            <w:r>
              <w:t>implement</w:t>
            </w:r>
            <w:r>
              <w:rPr>
                <w:spacing w:val="14"/>
              </w:rPr>
              <w:t xml:space="preserve"> </w:t>
            </w:r>
            <w:r>
              <w:t>a</w:t>
            </w:r>
            <w:r>
              <w:rPr>
                <w:spacing w:val="11"/>
              </w:rPr>
              <w:t xml:space="preserve"> </w:t>
            </w:r>
            <w:r>
              <w:rPr>
                <w:spacing w:val="-2"/>
              </w:rPr>
              <w:t>sustainable</w:t>
            </w:r>
            <w:r w:rsidR="00A81DF8">
              <w:rPr>
                <w:spacing w:val="-2"/>
              </w:rPr>
              <w:t xml:space="preserve"> </w:t>
            </w:r>
          </w:p>
        </w:tc>
      </w:tr>
    </w:tbl>
    <w:p w14:paraId="29B4B0D8" w14:textId="77777777" w:rsidR="00583064" w:rsidRDefault="00583064">
      <w:pPr>
        <w:spacing w:line="249" w:lineRule="exact"/>
        <w:sectPr w:rsidR="00583064">
          <w:type w:val="continuous"/>
          <w:pgSz w:w="11910" w:h="16840"/>
          <w:pgMar w:top="1120" w:right="380" w:bottom="280" w:left="1080" w:header="245" w:footer="0" w:gutter="0"/>
          <w:cols w:space="720"/>
        </w:sectPr>
      </w:pPr>
    </w:p>
    <w:p w14:paraId="13F11E1F" w14:textId="77777777" w:rsidR="00583064" w:rsidRDefault="00583064">
      <w:pPr>
        <w:pStyle w:val="BodyText"/>
        <w:spacing w:before="5"/>
        <w:rPr>
          <w:rFonts w:ascii="Times New Roman"/>
          <w:sz w:val="5"/>
        </w:rPr>
      </w:pPr>
    </w:p>
    <w:p w14:paraId="133180EC" w14:textId="279AFEF8" w:rsidR="00583064" w:rsidRDefault="002246E7" w:rsidP="005C79E2">
      <w:pPr>
        <w:pStyle w:val="BodyText"/>
        <w:ind w:left="110"/>
        <w:rPr>
          <w:rFonts w:ascii="Times New Roman"/>
          <w:sz w:val="20"/>
        </w:rPr>
        <w:sectPr w:rsidR="00583064">
          <w:pgSz w:w="11910" w:h="16840"/>
          <w:pgMar w:top="1060" w:right="380" w:bottom="280" w:left="1080" w:header="245" w:footer="0" w:gutter="0"/>
          <w:cols w:space="720"/>
        </w:sectPr>
      </w:pPr>
      <w:r>
        <w:rPr>
          <w:rFonts w:ascii="Times New Roman"/>
          <w:noProof/>
          <w:sz w:val="20"/>
        </w:rPr>
        <mc:AlternateContent>
          <mc:Choice Requires="wps">
            <w:drawing>
              <wp:inline distT="0" distB="0" distL="0" distR="0" wp14:anchorId="07941781" wp14:editId="2D225051">
                <wp:extent cx="6492240" cy="2026920"/>
                <wp:effectExtent l="0" t="0" r="22860" b="1143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2240" cy="2026920"/>
                        </a:xfrm>
                        <a:prstGeom prst="rect">
                          <a:avLst/>
                        </a:prstGeom>
                        <a:ln w="6095">
                          <a:solidFill>
                            <a:srgbClr val="000000"/>
                          </a:solidFill>
                          <a:prstDash val="solid"/>
                        </a:ln>
                      </wps:spPr>
                      <wps:txbx>
                        <w:txbxContent>
                          <w:p w14:paraId="4AD011C4" w14:textId="77777777" w:rsidR="00583064" w:rsidRDefault="002246E7">
                            <w:pPr>
                              <w:pStyle w:val="BodyText"/>
                              <w:spacing w:before="1"/>
                              <w:ind w:left="398"/>
                            </w:pPr>
                            <w:r>
                              <w:t>S&amp;C</w:t>
                            </w:r>
                            <w:r>
                              <w:rPr>
                                <w:spacing w:val="-5"/>
                              </w:rPr>
                              <w:t xml:space="preserve"> </w:t>
                            </w:r>
                            <w:r>
                              <w:t>programme</w:t>
                            </w:r>
                            <w:r>
                              <w:rPr>
                                <w:spacing w:val="-6"/>
                              </w:rPr>
                              <w:t xml:space="preserve"> </w:t>
                            </w:r>
                            <w:r>
                              <w:t>within</w:t>
                            </w:r>
                            <w:r>
                              <w:rPr>
                                <w:spacing w:val="-5"/>
                              </w:rPr>
                              <w:t xml:space="preserve"> </w:t>
                            </w:r>
                            <w:r>
                              <w:rPr>
                                <w:spacing w:val="-4"/>
                              </w:rPr>
                              <w:t>SSP.</w:t>
                            </w:r>
                          </w:p>
                          <w:p w14:paraId="2B46728F" w14:textId="259660AA" w:rsidR="00583064" w:rsidRDefault="002246E7">
                            <w:pPr>
                              <w:pStyle w:val="BodyText"/>
                              <w:spacing w:before="121"/>
                              <w:ind w:left="96"/>
                              <w:rPr>
                                <w:spacing w:val="-2"/>
                              </w:rPr>
                            </w:pPr>
                            <w:r>
                              <w:t>7.</w:t>
                            </w:r>
                            <w:r>
                              <w:rPr>
                                <w:spacing w:val="73"/>
                              </w:rPr>
                              <w:t xml:space="preserve"> </w:t>
                            </w:r>
                            <w:r>
                              <w:t>Coordinate</w:t>
                            </w:r>
                            <w:r>
                              <w:rPr>
                                <w:spacing w:val="-2"/>
                              </w:rPr>
                              <w:t xml:space="preserve"> </w:t>
                            </w:r>
                            <w:r>
                              <w:t>staff</w:t>
                            </w:r>
                            <w:r>
                              <w:rPr>
                                <w:spacing w:val="-3"/>
                              </w:rPr>
                              <w:t xml:space="preserve"> </w:t>
                            </w:r>
                            <w:r>
                              <w:t>resource</w:t>
                            </w:r>
                            <w:r>
                              <w:rPr>
                                <w:spacing w:val="-1"/>
                              </w:rPr>
                              <w:t xml:space="preserve"> </w:t>
                            </w:r>
                            <w:r>
                              <w:t>to</w:t>
                            </w:r>
                            <w:r>
                              <w:rPr>
                                <w:spacing w:val="-2"/>
                              </w:rPr>
                              <w:t xml:space="preserve"> </w:t>
                            </w:r>
                            <w:r>
                              <w:t>ensure</w:t>
                            </w:r>
                            <w:r>
                              <w:rPr>
                                <w:spacing w:val="-3"/>
                              </w:rPr>
                              <w:t xml:space="preserve"> </w:t>
                            </w:r>
                            <w:r>
                              <w:t>that</w:t>
                            </w:r>
                            <w:r>
                              <w:rPr>
                                <w:spacing w:val="-6"/>
                              </w:rPr>
                              <w:t xml:space="preserve"> </w:t>
                            </w:r>
                            <w:r>
                              <w:t>all</w:t>
                            </w:r>
                            <w:r>
                              <w:rPr>
                                <w:spacing w:val="-3"/>
                              </w:rPr>
                              <w:t xml:space="preserve"> </w:t>
                            </w:r>
                            <w:r w:rsidR="005E57D1">
                              <w:rPr>
                                <w:spacing w:val="-3"/>
                              </w:rPr>
                              <w:t>S</w:t>
                            </w:r>
                            <w:r>
                              <w:t>&amp;C</w:t>
                            </w:r>
                            <w:r>
                              <w:rPr>
                                <w:spacing w:val="-5"/>
                              </w:rPr>
                              <w:t xml:space="preserve"> </w:t>
                            </w:r>
                            <w:r>
                              <w:t>provision</w:t>
                            </w:r>
                            <w:r>
                              <w:rPr>
                                <w:spacing w:val="-3"/>
                              </w:rPr>
                              <w:t xml:space="preserve"> </w:t>
                            </w:r>
                            <w:r>
                              <w:t>is</w:t>
                            </w:r>
                            <w:r>
                              <w:rPr>
                                <w:spacing w:val="-3"/>
                              </w:rPr>
                              <w:t xml:space="preserve"> </w:t>
                            </w:r>
                            <w:r>
                              <w:t>provided</w:t>
                            </w:r>
                            <w:r>
                              <w:rPr>
                                <w:spacing w:val="-5"/>
                              </w:rPr>
                              <w:t xml:space="preserve"> </w:t>
                            </w:r>
                            <w:r>
                              <w:t>at</w:t>
                            </w:r>
                            <w:r>
                              <w:rPr>
                                <w:spacing w:val="-3"/>
                              </w:rPr>
                              <w:t xml:space="preserve"> </w:t>
                            </w:r>
                            <w:r>
                              <w:t>all</w:t>
                            </w:r>
                            <w:r>
                              <w:rPr>
                                <w:spacing w:val="-7"/>
                              </w:rPr>
                              <w:t xml:space="preserve"> </w:t>
                            </w:r>
                            <w:r>
                              <w:t>relevant</w:t>
                            </w:r>
                            <w:r>
                              <w:rPr>
                                <w:spacing w:val="-2"/>
                              </w:rPr>
                              <w:t xml:space="preserve"> times.</w:t>
                            </w:r>
                          </w:p>
                          <w:p w14:paraId="5DEA249C" w14:textId="24B2EE0F" w:rsidR="005C79E2" w:rsidRDefault="005C79E2" w:rsidP="005C79E2">
                            <w:pPr>
                              <w:pStyle w:val="TableParagraph"/>
                              <w:numPr>
                                <w:ilvl w:val="0"/>
                                <w:numId w:val="1"/>
                              </w:numPr>
                              <w:tabs>
                                <w:tab w:val="left" w:pos="401"/>
                                <w:tab w:val="left" w:pos="407"/>
                              </w:tabs>
                              <w:spacing w:before="120"/>
                              <w:ind w:right="90" w:hanging="303"/>
                              <w:jc w:val="both"/>
                            </w:pPr>
                            <w:r>
                              <w:t xml:space="preserve">Manage the </w:t>
                            </w:r>
                            <w:r w:rsidR="00F46DA1">
                              <w:t xml:space="preserve">S&amp;C provision for the </w:t>
                            </w:r>
                            <w:r>
                              <w:t xml:space="preserve">TASS (Talented Athlete Scholarship Scheme) programme and </w:t>
                            </w:r>
                            <w:r w:rsidR="00F46DA1">
                              <w:t>support</w:t>
                            </w:r>
                            <w:r>
                              <w:t xml:space="preserve"> the partnership</w:t>
                            </w:r>
                            <w:r w:rsidR="00F46DA1">
                              <w:t xml:space="preserve"> by b</w:t>
                            </w:r>
                            <w:r>
                              <w:t>uild</w:t>
                            </w:r>
                            <w:r w:rsidR="00F46DA1">
                              <w:t>ing</w:t>
                            </w:r>
                            <w:r>
                              <w:t xml:space="preserve"> and sourc</w:t>
                            </w:r>
                            <w:r w:rsidR="00F46DA1">
                              <w:t>ing</w:t>
                            </w:r>
                            <w:r>
                              <w:t xml:space="preserve"> a freelance performance support team, ensuring that all support staff are trained and delivering to required standards.</w:t>
                            </w:r>
                            <w:r w:rsidR="004D2347">
                              <w:t xml:space="preserve"> </w:t>
                            </w:r>
                          </w:p>
                          <w:p w14:paraId="4FA2CE7E" w14:textId="77777777" w:rsidR="005C79E2" w:rsidRDefault="005C79E2" w:rsidP="005C79E2">
                            <w:pPr>
                              <w:pStyle w:val="TableParagraph"/>
                              <w:numPr>
                                <w:ilvl w:val="0"/>
                                <w:numId w:val="1"/>
                              </w:numPr>
                              <w:tabs>
                                <w:tab w:val="left" w:pos="402"/>
                                <w:tab w:val="left" w:pos="407"/>
                              </w:tabs>
                              <w:spacing w:before="120"/>
                              <w:ind w:right="91" w:hanging="303"/>
                              <w:jc w:val="both"/>
                            </w:pPr>
                            <w:r>
                              <w:t>Support the performance development of student sport throughout the University of Surrey, working with Team Surrey and the Dual Career Athlete participants</w:t>
                            </w:r>
                          </w:p>
                          <w:p w14:paraId="14ECD601" w14:textId="69BA1A1D" w:rsidR="005C79E2" w:rsidRDefault="005C79E2" w:rsidP="005C79E2">
                            <w:pPr>
                              <w:pStyle w:val="TableParagraph"/>
                              <w:numPr>
                                <w:ilvl w:val="0"/>
                                <w:numId w:val="1"/>
                              </w:numPr>
                              <w:tabs>
                                <w:tab w:val="left" w:pos="403"/>
                              </w:tabs>
                              <w:spacing w:before="120"/>
                              <w:ind w:left="403" w:hanging="298"/>
                              <w:jc w:val="both"/>
                            </w:pPr>
                            <w:r>
                              <w:t>Work</w:t>
                            </w:r>
                            <w:r>
                              <w:rPr>
                                <w:spacing w:val="-7"/>
                              </w:rPr>
                              <w:t xml:space="preserve"> </w:t>
                            </w:r>
                            <w:r>
                              <w:t>alongside</w:t>
                            </w:r>
                            <w:r>
                              <w:rPr>
                                <w:spacing w:val="-5"/>
                              </w:rPr>
                              <w:t xml:space="preserve"> </w:t>
                            </w:r>
                            <w:r>
                              <w:t>NGBs</w:t>
                            </w:r>
                            <w:r>
                              <w:rPr>
                                <w:spacing w:val="-2"/>
                              </w:rPr>
                              <w:t xml:space="preserve"> </w:t>
                            </w:r>
                            <w:r>
                              <w:t>partners</w:t>
                            </w:r>
                            <w:r>
                              <w:rPr>
                                <w:spacing w:val="-3"/>
                              </w:rPr>
                              <w:t xml:space="preserve"> </w:t>
                            </w:r>
                            <w:r>
                              <w:t>to</w:t>
                            </w:r>
                            <w:r>
                              <w:rPr>
                                <w:spacing w:val="-2"/>
                              </w:rPr>
                              <w:t xml:space="preserve"> </w:t>
                            </w:r>
                            <w:r>
                              <w:t>ensure</w:t>
                            </w:r>
                            <w:r>
                              <w:rPr>
                                <w:spacing w:val="-3"/>
                              </w:rPr>
                              <w:t xml:space="preserve"> </w:t>
                            </w:r>
                            <w:r>
                              <w:t>SSP</w:t>
                            </w:r>
                            <w:r>
                              <w:rPr>
                                <w:spacing w:val="-1"/>
                              </w:rPr>
                              <w:t xml:space="preserve"> </w:t>
                            </w:r>
                            <w:r>
                              <w:t>S&amp;C</w:t>
                            </w:r>
                            <w:r>
                              <w:rPr>
                                <w:spacing w:val="-6"/>
                              </w:rPr>
                              <w:t xml:space="preserve"> </w:t>
                            </w:r>
                            <w:r>
                              <w:t>services</w:t>
                            </w:r>
                            <w:r>
                              <w:rPr>
                                <w:spacing w:val="-4"/>
                              </w:rPr>
                              <w:t xml:space="preserve"> </w:t>
                            </w:r>
                            <w:r>
                              <w:t>are</w:t>
                            </w:r>
                            <w:r>
                              <w:rPr>
                                <w:spacing w:val="-3"/>
                              </w:rPr>
                              <w:t xml:space="preserve"> </w:t>
                            </w:r>
                            <w:r>
                              <w:t>in</w:t>
                            </w:r>
                            <w:r>
                              <w:rPr>
                                <w:spacing w:val="-3"/>
                              </w:rPr>
                              <w:t xml:space="preserve"> </w:t>
                            </w:r>
                            <w:r>
                              <w:t>line</w:t>
                            </w:r>
                            <w:r>
                              <w:rPr>
                                <w:spacing w:val="-2"/>
                              </w:rPr>
                              <w:t xml:space="preserve"> </w:t>
                            </w:r>
                            <w:r>
                              <w:t>with</w:t>
                            </w:r>
                            <w:r>
                              <w:rPr>
                                <w:spacing w:val="-2"/>
                              </w:rPr>
                              <w:t xml:space="preserve"> </w:t>
                            </w:r>
                            <w:r>
                              <w:t>those</w:t>
                            </w:r>
                            <w:r>
                              <w:rPr>
                                <w:spacing w:val="-5"/>
                              </w:rPr>
                              <w:t xml:space="preserve"> </w:t>
                            </w:r>
                            <w:r>
                              <w:t>delivered</w:t>
                            </w:r>
                            <w:r>
                              <w:rPr>
                                <w:spacing w:val="-2"/>
                              </w:rPr>
                              <w:t xml:space="preserve"> nationally.</w:t>
                            </w:r>
                          </w:p>
                          <w:p w14:paraId="48A59012" w14:textId="7309AC0E" w:rsidR="00583064" w:rsidRPr="005C79E2" w:rsidRDefault="005C79E2" w:rsidP="005C79E2">
                            <w:pPr>
                              <w:pStyle w:val="BodyText"/>
                              <w:spacing w:before="121"/>
                              <w:ind w:left="96"/>
                            </w:pPr>
                            <w:r>
                              <w:rPr>
                                <w:i/>
                                <w:sz w:val="20"/>
                              </w:rPr>
                              <w:t>N.B.</w:t>
                            </w:r>
                            <w:r>
                              <w:rPr>
                                <w:i/>
                                <w:spacing w:val="-4"/>
                                <w:sz w:val="20"/>
                              </w:rPr>
                              <w:t xml:space="preserve"> </w:t>
                            </w:r>
                            <w:r>
                              <w:rPr>
                                <w:i/>
                                <w:sz w:val="20"/>
                              </w:rPr>
                              <w:t>The</w:t>
                            </w:r>
                            <w:r>
                              <w:rPr>
                                <w:i/>
                                <w:spacing w:val="-3"/>
                                <w:sz w:val="20"/>
                              </w:rPr>
                              <w:t xml:space="preserve"> </w:t>
                            </w:r>
                            <w:r>
                              <w:rPr>
                                <w:i/>
                                <w:sz w:val="20"/>
                              </w:rPr>
                              <w:t>above</w:t>
                            </w:r>
                            <w:r>
                              <w:rPr>
                                <w:i/>
                                <w:spacing w:val="-4"/>
                                <w:sz w:val="20"/>
                              </w:rPr>
                              <w:t xml:space="preserve"> </w:t>
                            </w:r>
                            <w:r>
                              <w:rPr>
                                <w:i/>
                                <w:sz w:val="20"/>
                              </w:rPr>
                              <w:t>list</w:t>
                            </w:r>
                            <w:r>
                              <w:rPr>
                                <w:i/>
                                <w:spacing w:val="-4"/>
                                <w:sz w:val="20"/>
                              </w:rPr>
                              <w:t xml:space="preserve"> </w:t>
                            </w:r>
                            <w:r>
                              <w:rPr>
                                <w:i/>
                                <w:sz w:val="20"/>
                              </w:rPr>
                              <w:t>is</w:t>
                            </w:r>
                            <w:r>
                              <w:rPr>
                                <w:i/>
                                <w:spacing w:val="-5"/>
                                <w:sz w:val="20"/>
                              </w:rPr>
                              <w:t xml:space="preserve"> </w:t>
                            </w:r>
                            <w:r>
                              <w:rPr>
                                <w:i/>
                                <w:sz w:val="20"/>
                              </w:rPr>
                              <w:t>not</w:t>
                            </w:r>
                            <w:r>
                              <w:rPr>
                                <w:i/>
                                <w:spacing w:val="-3"/>
                                <w:sz w:val="20"/>
                              </w:rPr>
                              <w:t xml:space="preserve"> </w:t>
                            </w:r>
                            <w:r>
                              <w:rPr>
                                <w:i/>
                                <w:spacing w:val="-2"/>
                                <w:sz w:val="20"/>
                              </w:rPr>
                              <w:t>exhaustive.</w:t>
                            </w:r>
                          </w:p>
                        </w:txbxContent>
                      </wps:txbx>
                      <wps:bodyPr wrap="square" lIns="0" tIns="0" rIns="0" bIns="0" rtlCol="0">
                        <a:noAutofit/>
                      </wps:bodyPr>
                    </wps:wsp>
                  </a:graphicData>
                </a:graphic>
              </wp:inline>
            </w:drawing>
          </mc:Choice>
          <mc:Fallback>
            <w:pict>
              <v:shapetype w14:anchorId="07941781" id="_x0000_t202" coordsize="21600,21600" o:spt="202" path="m,l,21600r21600,l21600,xe">
                <v:stroke joinstyle="miter"/>
                <v:path gradientshapeok="t" o:connecttype="rect"/>
              </v:shapetype>
              <v:shape id="Textbox 5" o:spid="_x0000_s1026" type="#_x0000_t202" style="width:511.2pt;height:1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" filled="f" strokeweight=".16931mm">
                <v:path arrowok="t"/>
                <v:textbox inset="0,0,0,0">
                  <w:txbxContent>
                    <w:p w14:paraId="4AD011C4" w14:textId="77777777" w:rsidR="00583064" w:rsidRDefault="002246E7">
                      <w:pPr>
                        <w:pStyle w:val="BodyText"/>
                        <w:spacing w:before="1"/>
                        <w:ind w:left="398"/>
                      </w:pPr>
                      <w:r>
                        <w:t>S&amp;C</w:t>
                      </w:r>
                      <w:r>
                        <w:rPr>
                          <w:spacing w:val="-5"/>
                        </w:rPr>
                        <w:t xml:space="preserve"> </w:t>
                      </w:r>
                      <w:r>
                        <w:t>programme</w:t>
                      </w:r>
                      <w:r>
                        <w:rPr>
                          <w:spacing w:val="-6"/>
                        </w:rPr>
                        <w:t xml:space="preserve"> </w:t>
                      </w:r>
                      <w:r>
                        <w:t>within</w:t>
                      </w:r>
                      <w:r>
                        <w:rPr>
                          <w:spacing w:val="-5"/>
                        </w:rPr>
                        <w:t xml:space="preserve"> </w:t>
                      </w:r>
                      <w:r>
                        <w:rPr>
                          <w:spacing w:val="-4"/>
                        </w:rPr>
                        <w:t>SSP.</w:t>
                      </w:r>
                    </w:p>
                    <w:p w14:paraId="2B46728F" w14:textId="259660AA" w:rsidR="00583064" w:rsidRDefault="002246E7">
                      <w:pPr>
                        <w:pStyle w:val="BodyText"/>
                        <w:spacing w:before="121"/>
                        <w:ind w:left="96"/>
                        <w:rPr>
                          <w:spacing w:val="-2"/>
                        </w:rPr>
                      </w:pPr>
                      <w:r>
                        <w:t>7.</w:t>
                      </w:r>
                      <w:r>
                        <w:rPr>
                          <w:spacing w:val="73"/>
                        </w:rPr>
                        <w:t xml:space="preserve"> </w:t>
                      </w:r>
                      <w:r>
                        <w:t>Coordinate</w:t>
                      </w:r>
                      <w:r>
                        <w:rPr>
                          <w:spacing w:val="-2"/>
                        </w:rPr>
                        <w:t xml:space="preserve"> </w:t>
                      </w:r>
                      <w:r>
                        <w:t>staff</w:t>
                      </w:r>
                      <w:r>
                        <w:rPr>
                          <w:spacing w:val="-3"/>
                        </w:rPr>
                        <w:t xml:space="preserve"> </w:t>
                      </w:r>
                      <w:r>
                        <w:t>resource</w:t>
                      </w:r>
                      <w:r>
                        <w:rPr>
                          <w:spacing w:val="-1"/>
                        </w:rPr>
                        <w:t xml:space="preserve"> </w:t>
                      </w:r>
                      <w:r>
                        <w:t>to</w:t>
                      </w:r>
                      <w:r>
                        <w:rPr>
                          <w:spacing w:val="-2"/>
                        </w:rPr>
                        <w:t xml:space="preserve"> </w:t>
                      </w:r>
                      <w:r>
                        <w:t>ensure</w:t>
                      </w:r>
                      <w:r>
                        <w:rPr>
                          <w:spacing w:val="-3"/>
                        </w:rPr>
                        <w:t xml:space="preserve"> </w:t>
                      </w:r>
                      <w:r>
                        <w:t>that</w:t>
                      </w:r>
                      <w:r>
                        <w:rPr>
                          <w:spacing w:val="-6"/>
                        </w:rPr>
                        <w:t xml:space="preserve"> </w:t>
                      </w:r>
                      <w:r>
                        <w:t>all</w:t>
                      </w:r>
                      <w:r>
                        <w:rPr>
                          <w:spacing w:val="-3"/>
                        </w:rPr>
                        <w:t xml:space="preserve"> </w:t>
                      </w:r>
                      <w:r w:rsidR="005E57D1">
                        <w:rPr>
                          <w:spacing w:val="-3"/>
                        </w:rPr>
                        <w:t>S</w:t>
                      </w:r>
                      <w:r>
                        <w:t>&amp;C</w:t>
                      </w:r>
                      <w:r>
                        <w:rPr>
                          <w:spacing w:val="-5"/>
                        </w:rPr>
                        <w:t xml:space="preserve"> </w:t>
                      </w:r>
                      <w:r>
                        <w:t>provision</w:t>
                      </w:r>
                      <w:r>
                        <w:rPr>
                          <w:spacing w:val="-3"/>
                        </w:rPr>
                        <w:t xml:space="preserve"> </w:t>
                      </w:r>
                      <w:r>
                        <w:t>is</w:t>
                      </w:r>
                      <w:r>
                        <w:rPr>
                          <w:spacing w:val="-3"/>
                        </w:rPr>
                        <w:t xml:space="preserve"> </w:t>
                      </w:r>
                      <w:r>
                        <w:t>provided</w:t>
                      </w:r>
                      <w:r>
                        <w:rPr>
                          <w:spacing w:val="-5"/>
                        </w:rPr>
                        <w:t xml:space="preserve"> </w:t>
                      </w:r>
                      <w:r>
                        <w:t>at</w:t>
                      </w:r>
                      <w:r>
                        <w:rPr>
                          <w:spacing w:val="-3"/>
                        </w:rPr>
                        <w:t xml:space="preserve"> </w:t>
                      </w:r>
                      <w:r>
                        <w:t>all</w:t>
                      </w:r>
                      <w:r>
                        <w:rPr>
                          <w:spacing w:val="-7"/>
                        </w:rPr>
                        <w:t xml:space="preserve"> </w:t>
                      </w:r>
                      <w:r>
                        <w:t>relevant</w:t>
                      </w:r>
                      <w:r>
                        <w:rPr>
                          <w:spacing w:val="-2"/>
                        </w:rPr>
                        <w:t xml:space="preserve"> times.</w:t>
                      </w:r>
                    </w:p>
                    <w:p w14:paraId="5DEA249C" w14:textId="24B2EE0F" w:rsidR="005C79E2" w:rsidRDefault="005C79E2" w:rsidP="005C79E2">
                      <w:pPr>
                        <w:pStyle w:val="TableParagraph"/>
                        <w:numPr>
                          <w:ilvl w:val="0"/>
                          <w:numId w:val="1"/>
                        </w:numPr>
                        <w:tabs>
                          <w:tab w:val="left" w:pos="401"/>
                          <w:tab w:val="left" w:pos="407"/>
                        </w:tabs>
                        <w:spacing w:before="120"/>
                        <w:ind w:right="90" w:hanging="303"/>
                        <w:jc w:val="both"/>
                      </w:pPr>
                      <w:r>
                        <w:t xml:space="preserve">Manage the </w:t>
                      </w:r>
                      <w:r w:rsidR="00F46DA1">
                        <w:t xml:space="preserve">S&amp;C provision for the </w:t>
                      </w:r>
                      <w:r>
                        <w:t xml:space="preserve">TASS (Talented Athlete Scholarship Scheme) programme and </w:t>
                      </w:r>
                      <w:r w:rsidR="00F46DA1">
                        <w:t>support</w:t>
                      </w:r>
                      <w:r>
                        <w:t xml:space="preserve"> the partnership</w:t>
                      </w:r>
                      <w:r w:rsidR="00F46DA1">
                        <w:t xml:space="preserve"> by b</w:t>
                      </w:r>
                      <w:r>
                        <w:t>uild</w:t>
                      </w:r>
                      <w:r w:rsidR="00F46DA1">
                        <w:t>ing</w:t>
                      </w:r>
                      <w:r>
                        <w:t xml:space="preserve"> and sourc</w:t>
                      </w:r>
                      <w:r w:rsidR="00F46DA1">
                        <w:t>ing</w:t>
                      </w:r>
                      <w:r>
                        <w:t xml:space="preserve"> a freelance performance support team, ensuring that all support staff are trained and delivering to required standards.</w:t>
                      </w:r>
                      <w:r w:rsidR="004D2347">
                        <w:t xml:space="preserve"> </w:t>
                      </w:r>
                    </w:p>
                    <w:p w14:paraId="4FA2CE7E" w14:textId="77777777" w:rsidR="005C79E2" w:rsidRDefault="005C79E2" w:rsidP="005C79E2">
                      <w:pPr>
                        <w:pStyle w:val="TableParagraph"/>
                        <w:numPr>
                          <w:ilvl w:val="0"/>
                          <w:numId w:val="1"/>
                        </w:numPr>
                        <w:tabs>
                          <w:tab w:val="left" w:pos="402"/>
                          <w:tab w:val="left" w:pos="407"/>
                        </w:tabs>
                        <w:spacing w:before="120"/>
                        <w:ind w:right="91" w:hanging="303"/>
                        <w:jc w:val="both"/>
                      </w:pPr>
                      <w:r>
                        <w:t>Support the performance development of student sport throughout the University of Surrey, working with Team Surrey and the Dual Career Athlete participants</w:t>
                      </w:r>
                    </w:p>
                    <w:p w14:paraId="14ECD601" w14:textId="69BA1A1D" w:rsidR="005C79E2" w:rsidRDefault="005C79E2" w:rsidP="005C79E2">
                      <w:pPr>
                        <w:pStyle w:val="TableParagraph"/>
                        <w:numPr>
                          <w:ilvl w:val="0"/>
                          <w:numId w:val="1"/>
                        </w:numPr>
                        <w:tabs>
                          <w:tab w:val="left" w:pos="403"/>
                        </w:tabs>
                        <w:spacing w:before="120"/>
                        <w:ind w:left="403" w:hanging="298"/>
                        <w:jc w:val="both"/>
                      </w:pPr>
                      <w:r>
                        <w:t>Work</w:t>
                      </w:r>
                      <w:r>
                        <w:rPr>
                          <w:spacing w:val="-7"/>
                        </w:rPr>
                        <w:t xml:space="preserve"> </w:t>
                      </w:r>
                      <w:r>
                        <w:t>alongside</w:t>
                      </w:r>
                      <w:r>
                        <w:rPr>
                          <w:spacing w:val="-5"/>
                        </w:rPr>
                        <w:t xml:space="preserve"> </w:t>
                      </w:r>
                      <w:proofErr w:type="spellStart"/>
                      <w:r>
                        <w:t>NGBs</w:t>
                      </w:r>
                      <w:proofErr w:type="spellEnd"/>
                      <w:r>
                        <w:rPr>
                          <w:spacing w:val="-2"/>
                        </w:rPr>
                        <w:t xml:space="preserve"> </w:t>
                      </w:r>
                      <w:r>
                        <w:t>partners</w:t>
                      </w:r>
                      <w:r>
                        <w:rPr>
                          <w:spacing w:val="-3"/>
                        </w:rPr>
                        <w:t xml:space="preserve"> </w:t>
                      </w:r>
                      <w:r>
                        <w:t>to</w:t>
                      </w:r>
                      <w:r>
                        <w:rPr>
                          <w:spacing w:val="-2"/>
                        </w:rPr>
                        <w:t xml:space="preserve"> </w:t>
                      </w:r>
                      <w:r>
                        <w:t>ensure</w:t>
                      </w:r>
                      <w:r>
                        <w:rPr>
                          <w:spacing w:val="-3"/>
                        </w:rPr>
                        <w:t xml:space="preserve"> </w:t>
                      </w:r>
                      <w:r>
                        <w:t>SSP</w:t>
                      </w:r>
                      <w:r>
                        <w:rPr>
                          <w:spacing w:val="-1"/>
                        </w:rPr>
                        <w:t xml:space="preserve"> </w:t>
                      </w:r>
                      <w:r>
                        <w:t>S&amp;C</w:t>
                      </w:r>
                      <w:r>
                        <w:rPr>
                          <w:spacing w:val="-6"/>
                        </w:rPr>
                        <w:t xml:space="preserve"> </w:t>
                      </w:r>
                      <w:r>
                        <w:t>services</w:t>
                      </w:r>
                      <w:r>
                        <w:rPr>
                          <w:spacing w:val="-4"/>
                        </w:rPr>
                        <w:t xml:space="preserve"> </w:t>
                      </w:r>
                      <w:r>
                        <w:t>are</w:t>
                      </w:r>
                      <w:r>
                        <w:rPr>
                          <w:spacing w:val="-3"/>
                        </w:rPr>
                        <w:t xml:space="preserve"> </w:t>
                      </w:r>
                      <w:r>
                        <w:t>in</w:t>
                      </w:r>
                      <w:r>
                        <w:rPr>
                          <w:spacing w:val="-3"/>
                        </w:rPr>
                        <w:t xml:space="preserve"> </w:t>
                      </w:r>
                      <w:r>
                        <w:t>line</w:t>
                      </w:r>
                      <w:r>
                        <w:rPr>
                          <w:spacing w:val="-2"/>
                        </w:rPr>
                        <w:t xml:space="preserve"> </w:t>
                      </w:r>
                      <w:r>
                        <w:t>with</w:t>
                      </w:r>
                      <w:r>
                        <w:rPr>
                          <w:spacing w:val="-2"/>
                        </w:rPr>
                        <w:t xml:space="preserve"> </w:t>
                      </w:r>
                      <w:r>
                        <w:t>those</w:t>
                      </w:r>
                      <w:r>
                        <w:rPr>
                          <w:spacing w:val="-5"/>
                        </w:rPr>
                        <w:t xml:space="preserve"> </w:t>
                      </w:r>
                      <w:r>
                        <w:t>delivered</w:t>
                      </w:r>
                      <w:r>
                        <w:rPr>
                          <w:spacing w:val="-2"/>
                        </w:rPr>
                        <w:t xml:space="preserve"> nationally.</w:t>
                      </w:r>
                    </w:p>
                    <w:p w14:paraId="48A59012" w14:textId="7309AC0E" w:rsidR="00583064" w:rsidRPr="005C79E2" w:rsidRDefault="005C79E2" w:rsidP="005C79E2">
                      <w:pPr>
                        <w:pStyle w:val="BodyText"/>
                        <w:spacing w:before="121"/>
                        <w:ind w:left="96"/>
                      </w:pPr>
                      <w:r>
                        <w:rPr>
                          <w:i/>
                          <w:sz w:val="20"/>
                        </w:rPr>
                        <w:t>N.B.</w:t>
                      </w:r>
                      <w:r>
                        <w:rPr>
                          <w:i/>
                          <w:spacing w:val="-4"/>
                          <w:sz w:val="20"/>
                        </w:rPr>
                        <w:t xml:space="preserve"> </w:t>
                      </w:r>
                      <w:r>
                        <w:rPr>
                          <w:i/>
                          <w:sz w:val="20"/>
                        </w:rPr>
                        <w:t>The</w:t>
                      </w:r>
                      <w:r>
                        <w:rPr>
                          <w:i/>
                          <w:spacing w:val="-3"/>
                          <w:sz w:val="20"/>
                        </w:rPr>
                        <w:t xml:space="preserve"> </w:t>
                      </w:r>
                      <w:r>
                        <w:rPr>
                          <w:i/>
                          <w:sz w:val="20"/>
                        </w:rPr>
                        <w:t>above</w:t>
                      </w:r>
                      <w:r>
                        <w:rPr>
                          <w:i/>
                          <w:spacing w:val="-4"/>
                          <w:sz w:val="20"/>
                        </w:rPr>
                        <w:t xml:space="preserve"> </w:t>
                      </w:r>
                      <w:r>
                        <w:rPr>
                          <w:i/>
                          <w:sz w:val="20"/>
                        </w:rPr>
                        <w:t>list</w:t>
                      </w:r>
                      <w:r>
                        <w:rPr>
                          <w:i/>
                          <w:spacing w:val="-4"/>
                          <w:sz w:val="20"/>
                        </w:rPr>
                        <w:t xml:space="preserve"> </w:t>
                      </w:r>
                      <w:r>
                        <w:rPr>
                          <w:i/>
                          <w:sz w:val="20"/>
                        </w:rPr>
                        <w:t>is</w:t>
                      </w:r>
                      <w:r>
                        <w:rPr>
                          <w:i/>
                          <w:spacing w:val="-5"/>
                          <w:sz w:val="20"/>
                        </w:rPr>
                        <w:t xml:space="preserve"> </w:t>
                      </w:r>
                      <w:r>
                        <w:rPr>
                          <w:i/>
                          <w:sz w:val="20"/>
                        </w:rPr>
                        <w:t>not</w:t>
                      </w:r>
                      <w:r>
                        <w:rPr>
                          <w:i/>
                          <w:spacing w:val="-3"/>
                          <w:sz w:val="20"/>
                        </w:rPr>
                        <w:t xml:space="preserve"> </w:t>
                      </w:r>
                      <w:r>
                        <w:rPr>
                          <w:i/>
                          <w:spacing w:val="-2"/>
                          <w:sz w:val="20"/>
                        </w:rPr>
                        <w:t>exhaustive.</w:t>
                      </w:r>
                    </w:p>
                  </w:txbxContent>
                </v:textbox>
                <w10:anchorlock/>
              </v:shape>
            </w:pict>
          </mc:Fallback>
        </mc:AlternateContent>
      </w:r>
    </w:p>
    <w:p w14:paraId="28961600" w14:textId="2B1AFE4A" w:rsidR="003962F2" w:rsidRPr="003962F2" w:rsidRDefault="003962F2" w:rsidP="003962F2">
      <w:pPr>
        <w:tabs>
          <w:tab w:val="left" w:pos="1656"/>
        </w:tabs>
        <w:rPr>
          <w:sz w:val="20"/>
        </w:rPr>
        <w:sectPr w:rsidR="003962F2" w:rsidRPr="003962F2">
          <w:pgSz w:w="11910" w:h="16840"/>
          <w:pgMar w:top="1140" w:right="380" w:bottom="280" w:left="1080" w:header="245" w:footer="0" w:gutter="0"/>
          <w:cols w:space="720"/>
        </w:sectPr>
      </w:pPr>
    </w:p>
    <w:p w14:paraId="63AA6462" w14:textId="77777777" w:rsidR="002246E7" w:rsidRDefault="002246E7"/>
    <w:sectPr w:rsidR="002246E7">
      <w:pgSz w:w="11910" w:h="16840"/>
      <w:pgMar w:top="1060" w:right="380" w:bottom="280" w:left="1080" w:header="2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41B6C" w14:textId="77777777" w:rsidR="002246E7" w:rsidRDefault="002246E7">
      <w:r>
        <w:separator/>
      </w:r>
    </w:p>
  </w:endnote>
  <w:endnote w:type="continuationSeparator" w:id="0">
    <w:p w14:paraId="6CB845DD" w14:textId="77777777" w:rsidR="002246E7" w:rsidRDefault="0022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59199" w14:textId="77777777" w:rsidR="002246E7" w:rsidRDefault="002246E7">
      <w:r>
        <w:separator/>
      </w:r>
    </w:p>
  </w:footnote>
  <w:footnote w:type="continuationSeparator" w:id="0">
    <w:p w14:paraId="7D384611" w14:textId="77777777" w:rsidR="002246E7" w:rsidRDefault="00224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D910" w14:textId="75F4F28D" w:rsidR="00583064" w:rsidRDefault="00F30FB7">
    <w:pPr>
      <w:pStyle w:val="BodyText"/>
      <w:spacing w:line="14" w:lineRule="auto"/>
      <w:rPr>
        <w:sz w:val="20"/>
      </w:rPr>
    </w:pPr>
    <w:r>
      <w:rPr>
        <w:noProof/>
      </w:rPr>
      <w:drawing>
        <wp:anchor distT="0" distB="0" distL="114300" distR="114300" simplePos="0" relativeHeight="251658240" behindDoc="0" locked="0" layoutInCell="1" allowOverlap="1" wp14:anchorId="705A6B15" wp14:editId="51859B6D">
          <wp:simplePos x="0" y="0"/>
          <wp:positionH relativeFrom="margin">
            <wp:posOffset>-121920</wp:posOffset>
          </wp:positionH>
          <wp:positionV relativeFrom="paragraph">
            <wp:posOffset>-33655</wp:posOffset>
          </wp:positionV>
          <wp:extent cx="1455420" cy="499493"/>
          <wp:effectExtent l="0" t="0" r="0" b="0"/>
          <wp:wrapNone/>
          <wp:docPr id="497481821" name="Picture 2" descr="A white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81821" name="Picture 2" descr="A white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4994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15242"/>
    <w:multiLevelType w:val="hybridMultilevel"/>
    <w:tmpl w:val="D6B6A8A6"/>
    <w:lvl w:ilvl="0" w:tplc="7AFC8BD6">
      <w:start w:val="8"/>
      <w:numFmt w:val="decimal"/>
      <w:lvlText w:val="%1."/>
      <w:lvlJc w:val="left"/>
      <w:pPr>
        <w:ind w:left="407" w:hanging="300"/>
        <w:jc w:val="left"/>
      </w:pPr>
      <w:rPr>
        <w:rFonts w:ascii="Calibri" w:eastAsia="Calibri" w:hAnsi="Calibri" w:cs="Calibri" w:hint="default"/>
        <w:b w:val="0"/>
        <w:bCs w:val="0"/>
        <w:i w:val="0"/>
        <w:iCs w:val="0"/>
        <w:spacing w:val="0"/>
        <w:w w:val="99"/>
        <w:sz w:val="22"/>
        <w:szCs w:val="22"/>
        <w:lang w:val="en-US" w:eastAsia="en-US" w:bidi="ar-SA"/>
      </w:rPr>
    </w:lvl>
    <w:lvl w:ilvl="1" w:tplc="09EC0EA4">
      <w:numFmt w:val="bullet"/>
      <w:lvlText w:val="•"/>
      <w:lvlJc w:val="left"/>
      <w:pPr>
        <w:ind w:left="1349" w:hanging="300"/>
      </w:pPr>
      <w:rPr>
        <w:rFonts w:hint="default"/>
        <w:lang w:val="en-US" w:eastAsia="en-US" w:bidi="ar-SA"/>
      </w:rPr>
    </w:lvl>
    <w:lvl w:ilvl="2" w:tplc="068CA696">
      <w:numFmt w:val="bullet"/>
      <w:lvlText w:val="•"/>
      <w:lvlJc w:val="left"/>
      <w:pPr>
        <w:ind w:left="2298" w:hanging="300"/>
      </w:pPr>
      <w:rPr>
        <w:rFonts w:hint="default"/>
        <w:lang w:val="en-US" w:eastAsia="en-US" w:bidi="ar-SA"/>
      </w:rPr>
    </w:lvl>
    <w:lvl w:ilvl="3" w:tplc="6BE6E156">
      <w:numFmt w:val="bullet"/>
      <w:lvlText w:val="•"/>
      <w:lvlJc w:val="left"/>
      <w:pPr>
        <w:ind w:left="3248" w:hanging="300"/>
      </w:pPr>
      <w:rPr>
        <w:rFonts w:hint="default"/>
        <w:lang w:val="en-US" w:eastAsia="en-US" w:bidi="ar-SA"/>
      </w:rPr>
    </w:lvl>
    <w:lvl w:ilvl="4" w:tplc="418A9F02">
      <w:numFmt w:val="bullet"/>
      <w:lvlText w:val="•"/>
      <w:lvlJc w:val="left"/>
      <w:pPr>
        <w:ind w:left="4197" w:hanging="300"/>
      </w:pPr>
      <w:rPr>
        <w:rFonts w:hint="default"/>
        <w:lang w:val="en-US" w:eastAsia="en-US" w:bidi="ar-SA"/>
      </w:rPr>
    </w:lvl>
    <w:lvl w:ilvl="5" w:tplc="B4024FA0">
      <w:numFmt w:val="bullet"/>
      <w:lvlText w:val="•"/>
      <w:lvlJc w:val="left"/>
      <w:pPr>
        <w:ind w:left="5147" w:hanging="300"/>
      </w:pPr>
      <w:rPr>
        <w:rFonts w:hint="default"/>
        <w:lang w:val="en-US" w:eastAsia="en-US" w:bidi="ar-SA"/>
      </w:rPr>
    </w:lvl>
    <w:lvl w:ilvl="6" w:tplc="3CDC3ADE">
      <w:numFmt w:val="bullet"/>
      <w:lvlText w:val="•"/>
      <w:lvlJc w:val="left"/>
      <w:pPr>
        <w:ind w:left="6096" w:hanging="300"/>
      </w:pPr>
      <w:rPr>
        <w:rFonts w:hint="default"/>
        <w:lang w:val="en-US" w:eastAsia="en-US" w:bidi="ar-SA"/>
      </w:rPr>
    </w:lvl>
    <w:lvl w:ilvl="7" w:tplc="E7A418F4">
      <w:numFmt w:val="bullet"/>
      <w:lvlText w:val="•"/>
      <w:lvlJc w:val="left"/>
      <w:pPr>
        <w:ind w:left="7045" w:hanging="300"/>
      </w:pPr>
      <w:rPr>
        <w:rFonts w:hint="default"/>
        <w:lang w:val="en-US" w:eastAsia="en-US" w:bidi="ar-SA"/>
      </w:rPr>
    </w:lvl>
    <w:lvl w:ilvl="8" w:tplc="921E20FE">
      <w:numFmt w:val="bullet"/>
      <w:lvlText w:val="•"/>
      <w:lvlJc w:val="left"/>
      <w:pPr>
        <w:ind w:left="7995" w:hanging="300"/>
      </w:pPr>
      <w:rPr>
        <w:rFonts w:hint="default"/>
        <w:lang w:val="en-US" w:eastAsia="en-US" w:bidi="ar-SA"/>
      </w:rPr>
    </w:lvl>
  </w:abstractNum>
  <w:abstractNum w:abstractNumId="1" w15:restartNumberingAfterBreak="0">
    <w:nsid w:val="1E2C2877"/>
    <w:multiLevelType w:val="hybridMultilevel"/>
    <w:tmpl w:val="219CC9B2"/>
    <w:lvl w:ilvl="0" w:tplc="629A164A">
      <w:numFmt w:val="bullet"/>
      <w:lvlText w:val=""/>
      <w:lvlJc w:val="left"/>
      <w:pPr>
        <w:ind w:left="460" w:hanging="360"/>
      </w:pPr>
      <w:rPr>
        <w:rFonts w:ascii="Symbol" w:eastAsia="Symbol" w:hAnsi="Symbol" w:cs="Symbol" w:hint="default"/>
        <w:spacing w:val="0"/>
        <w:w w:val="99"/>
        <w:lang w:val="en-US" w:eastAsia="en-US" w:bidi="ar-SA"/>
      </w:rPr>
    </w:lvl>
    <w:lvl w:ilvl="1" w:tplc="6A4C87B0">
      <w:numFmt w:val="bullet"/>
      <w:lvlText w:val="•"/>
      <w:lvlJc w:val="left"/>
      <w:pPr>
        <w:ind w:left="1403" w:hanging="360"/>
      </w:pPr>
      <w:rPr>
        <w:rFonts w:hint="default"/>
        <w:lang w:val="en-US" w:eastAsia="en-US" w:bidi="ar-SA"/>
      </w:rPr>
    </w:lvl>
    <w:lvl w:ilvl="2" w:tplc="E5AA3DE6">
      <w:numFmt w:val="bullet"/>
      <w:lvlText w:val="•"/>
      <w:lvlJc w:val="left"/>
      <w:pPr>
        <w:ind w:left="2346" w:hanging="360"/>
      </w:pPr>
      <w:rPr>
        <w:rFonts w:hint="default"/>
        <w:lang w:val="en-US" w:eastAsia="en-US" w:bidi="ar-SA"/>
      </w:rPr>
    </w:lvl>
    <w:lvl w:ilvl="3" w:tplc="06C29F0C">
      <w:numFmt w:val="bullet"/>
      <w:lvlText w:val="•"/>
      <w:lvlJc w:val="left"/>
      <w:pPr>
        <w:ind w:left="3290" w:hanging="360"/>
      </w:pPr>
      <w:rPr>
        <w:rFonts w:hint="default"/>
        <w:lang w:val="en-US" w:eastAsia="en-US" w:bidi="ar-SA"/>
      </w:rPr>
    </w:lvl>
    <w:lvl w:ilvl="4" w:tplc="FEF0D62E">
      <w:numFmt w:val="bullet"/>
      <w:lvlText w:val="•"/>
      <w:lvlJc w:val="left"/>
      <w:pPr>
        <w:ind w:left="4233" w:hanging="360"/>
      </w:pPr>
      <w:rPr>
        <w:rFonts w:hint="default"/>
        <w:lang w:val="en-US" w:eastAsia="en-US" w:bidi="ar-SA"/>
      </w:rPr>
    </w:lvl>
    <w:lvl w:ilvl="5" w:tplc="24D0A5F2">
      <w:numFmt w:val="bullet"/>
      <w:lvlText w:val="•"/>
      <w:lvlJc w:val="left"/>
      <w:pPr>
        <w:ind w:left="5177" w:hanging="360"/>
      </w:pPr>
      <w:rPr>
        <w:rFonts w:hint="default"/>
        <w:lang w:val="en-US" w:eastAsia="en-US" w:bidi="ar-SA"/>
      </w:rPr>
    </w:lvl>
    <w:lvl w:ilvl="6" w:tplc="E180850E">
      <w:numFmt w:val="bullet"/>
      <w:lvlText w:val="•"/>
      <w:lvlJc w:val="left"/>
      <w:pPr>
        <w:ind w:left="6120" w:hanging="360"/>
      </w:pPr>
      <w:rPr>
        <w:rFonts w:hint="default"/>
        <w:lang w:val="en-US" w:eastAsia="en-US" w:bidi="ar-SA"/>
      </w:rPr>
    </w:lvl>
    <w:lvl w:ilvl="7" w:tplc="CACEE8C8">
      <w:numFmt w:val="bullet"/>
      <w:lvlText w:val="•"/>
      <w:lvlJc w:val="left"/>
      <w:pPr>
        <w:ind w:left="7063" w:hanging="360"/>
      </w:pPr>
      <w:rPr>
        <w:rFonts w:hint="default"/>
        <w:lang w:val="en-US" w:eastAsia="en-US" w:bidi="ar-SA"/>
      </w:rPr>
    </w:lvl>
    <w:lvl w:ilvl="8" w:tplc="C344B5B4">
      <w:numFmt w:val="bullet"/>
      <w:lvlText w:val="•"/>
      <w:lvlJc w:val="left"/>
      <w:pPr>
        <w:ind w:left="8007" w:hanging="360"/>
      </w:pPr>
      <w:rPr>
        <w:rFonts w:hint="default"/>
        <w:lang w:val="en-US" w:eastAsia="en-US" w:bidi="ar-SA"/>
      </w:rPr>
    </w:lvl>
  </w:abstractNum>
  <w:abstractNum w:abstractNumId="2" w15:restartNumberingAfterBreak="0">
    <w:nsid w:val="227B0E19"/>
    <w:multiLevelType w:val="hybridMultilevel"/>
    <w:tmpl w:val="127A10CA"/>
    <w:lvl w:ilvl="0" w:tplc="696A9A82">
      <w:start w:val="1"/>
      <w:numFmt w:val="decimal"/>
      <w:lvlText w:val="%1."/>
      <w:lvlJc w:val="left"/>
      <w:pPr>
        <w:ind w:left="403" w:hanging="300"/>
        <w:jc w:val="left"/>
      </w:pPr>
      <w:rPr>
        <w:rFonts w:ascii="Calibri" w:eastAsia="Calibri" w:hAnsi="Calibri" w:cs="Calibri" w:hint="default"/>
        <w:b w:val="0"/>
        <w:bCs w:val="0"/>
        <w:i w:val="0"/>
        <w:iCs w:val="0"/>
        <w:spacing w:val="0"/>
        <w:w w:val="100"/>
        <w:sz w:val="22"/>
        <w:szCs w:val="22"/>
        <w:lang w:val="en-US" w:eastAsia="en-US" w:bidi="ar-SA"/>
      </w:rPr>
    </w:lvl>
    <w:lvl w:ilvl="1" w:tplc="107487B6">
      <w:numFmt w:val="bullet"/>
      <w:lvlText w:val="•"/>
      <w:lvlJc w:val="left"/>
      <w:pPr>
        <w:ind w:left="1381" w:hanging="300"/>
      </w:pPr>
      <w:rPr>
        <w:rFonts w:hint="default"/>
        <w:lang w:val="en-US" w:eastAsia="en-US" w:bidi="ar-SA"/>
      </w:rPr>
    </w:lvl>
    <w:lvl w:ilvl="2" w:tplc="B84A7770">
      <w:numFmt w:val="bullet"/>
      <w:lvlText w:val="•"/>
      <w:lvlJc w:val="left"/>
      <w:pPr>
        <w:ind w:left="2362" w:hanging="300"/>
      </w:pPr>
      <w:rPr>
        <w:rFonts w:hint="default"/>
        <w:lang w:val="en-US" w:eastAsia="en-US" w:bidi="ar-SA"/>
      </w:rPr>
    </w:lvl>
    <w:lvl w:ilvl="3" w:tplc="75BC1BC4">
      <w:numFmt w:val="bullet"/>
      <w:lvlText w:val="•"/>
      <w:lvlJc w:val="left"/>
      <w:pPr>
        <w:ind w:left="3344" w:hanging="300"/>
      </w:pPr>
      <w:rPr>
        <w:rFonts w:hint="default"/>
        <w:lang w:val="en-US" w:eastAsia="en-US" w:bidi="ar-SA"/>
      </w:rPr>
    </w:lvl>
    <w:lvl w:ilvl="4" w:tplc="8D2C54BE">
      <w:numFmt w:val="bullet"/>
      <w:lvlText w:val="•"/>
      <w:lvlJc w:val="left"/>
      <w:pPr>
        <w:ind w:left="4325" w:hanging="300"/>
      </w:pPr>
      <w:rPr>
        <w:rFonts w:hint="default"/>
        <w:lang w:val="en-US" w:eastAsia="en-US" w:bidi="ar-SA"/>
      </w:rPr>
    </w:lvl>
    <w:lvl w:ilvl="5" w:tplc="67A0F478">
      <w:numFmt w:val="bullet"/>
      <w:lvlText w:val="•"/>
      <w:lvlJc w:val="left"/>
      <w:pPr>
        <w:ind w:left="5307" w:hanging="300"/>
      </w:pPr>
      <w:rPr>
        <w:rFonts w:hint="default"/>
        <w:lang w:val="en-US" w:eastAsia="en-US" w:bidi="ar-SA"/>
      </w:rPr>
    </w:lvl>
    <w:lvl w:ilvl="6" w:tplc="2F3434F6">
      <w:numFmt w:val="bullet"/>
      <w:lvlText w:val="•"/>
      <w:lvlJc w:val="left"/>
      <w:pPr>
        <w:ind w:left="6288" w:hanging="300"/>
      </w:pPr>
      <w:rPr>
        <w:rFonts w:hint="default"/>
        <w:lang w:val="en-US" w:eastAsia="en-US" w:bidi="ar-SA"/>
      </w:rPr>
    </w:lvl>
    <w:lvl w:ilvl="7" w:tplc="4F2A561A">
      <w:numFmt w:val="bullet"/>
      <w:lvlText w:val="•"/>
      <w:lvlJc w:val="left"/>
      <w:pPr>
        <w:ind w:left="7269" w:hanging="300"/>
      </w:pPr>
      <w:rPr>
        <w:rFonts w:hint="default"/>
        <w:lang w:val="en-US" w:eastAsia="en-US" w:bidi="ar-SA"/>
      </w:rPr>
    </w:lvl>
    <w:lvl w:ilvl="8" w:tplc="8DD0F010">
      <w:numFmt w:val="bullet"/>
      <w:lvlText w:val="•"/>
      <w:lvlJc w:val="left"/>
      <w:pPr>
        <w:ind w:left="8251" w:hanging="300"/>
      </w:pPr>
      <w:rPr>
        <w:rFonts w:hint="default"/>
        <w:lang w:val="en-US" w:eastAsia="en-US" w:bidi="ar-SA"/>
      </w:rPr>
    </w:lvl>
  </w:abstractNum>
  <w:abstractNum w:abstractNumId="3" w15:restartNumberingAfterBreak="0">
    <w:nsid w:val="49272E52"/>
    <w:multiLevelType w:val="hybridMultilevel"/>
    <w:tmpl w:val="92E875F4"/>
    <w:lvl w:ilvl="0" w:tplc="B1ACA490">
      <w:numFmt w:val="bullet"/>
      <w:lvlText w:val=""/>
      <w:lvlJc w:val="left"/>
      <w:pPr>
        <w:ind w:left="465" w:hanging="360"/>
      </w:pPr>
      <w:rPr>
        <w:rFonts w:ascii="Symbol" w:eastAsia="Symbol" w:hAnsi="Symbol" w:cs="Symbol" w:hint="default"/>
        <w:b w:val="0"/>
        <w:bCs w:val="0"/>
        <w:i w:val="0"/>
        <w:iCs w:val="0"/>
        <w:spacing w:val="0"/>
        <w:w w:val="99"/>
        <w:sz w:val="20"/>
        <w:szCs w:val="20"/>
        <w:lang w:val="en-US" w:eastAsia="en-US" w:bidi="ar-SA"/>
      </w:rPr>
    </w:lvl>
    <w:lvl w:ilvl="1" w:tplc="B83A0274">
      <w:numFmt w:val="bullet"/>
      <w:lvlText w:val="•"/>
      <w:lvlJc w:val="left"/>
      <w:pPr>
        <w:ind w:left="1435" w:hanging="360"/>
      </w:pPr>
      <w:rPr>
        <w:rFonts w:hint="default"/>
        <w:lang w:val="en-US" w:eastAsia="en-US" w:bidi="ar-SA"/>
      </w:rPr>
    </w:lvl>
    <w:lvl w:ilvl="2" w:tplc="60368FAC">
      <w:numFmt w:val="bullet"/>
      <w:lvlText w:val="•"/>
      <w:lvlJc w:val="left"/>
      <w:pPr>
        <w:ind w:left="2410" w:hanging="360"/>
      </w:pPr>
      <w:rPr>
        <w:rFonts w:hint="default"/>
        <w:lang w:val="en-US" w:eastAsia="en-US" w:bidi="ar-SA"/>
      </w:rPr>
    </w:lvl>
    <w:lvl w:ilvl="3" w:tplc="4C00229E">
      <w:numFmt w:val="bullet"/>
      <w:lvlText w:val="•"/>
      <w:lvlJc w:val="left"/>
      <w:pPr>
        <w:ind w:left="3386" w:hanging="360"/>
      </w:pPr>
      <w:rPr>
        <w:rFonts w:hint="default"/>
        <w:lang w:val="en-US" w:eastAsia="en-US" w:bidi="ar-SA"/>
      </w:rPr>
    </w:lvl>
    <w:lvl w:ilvl="4" w:tplc="85A22E6A">
      <w:numFmt w:val="bullet"/>
      <w:lvlText w:val="•"/>
      <w:lvlJc w:val="left"/>
      <w:pPr>
        <w:ind w:left="4361" w:hanging="360"/>
      </w:pPr>
      <w:rPr>
        <w:rFonts w:hint="default"/>
        <w:lang w:val="en-US" w:eastAsia="en-US" w:bidi="ar-SA"/>
      </w:rPr>
    </w:lvl>
    <w:lvl w:ilvl="5" w:tplc="0E24D346">
      <w:numFmt w:val="bullet"/>
      <w:lvlText w:val="•"/>
      <w:lvlJc w:val="left"/>
      <w:pPr>
        <w:ind w:left="5337" w:hanging="360"/>
      </w:pPr>
      <w:rPr>
        <w:rFonts w:hint="default"/>
        <w:lang w:val="en-US" w:eastAsia="en-US" w:bidi="ar-SA"/>
      </w:rPr>
    </w:lvl>
    <w:lvl w:ilvl="6" w:tplc="BE681E68">
      <w:numFmt w:val="bullet"/>
      <w:lvlText w:val="•"/>
      <w:lvlJc w:val="left"/>
      <w:pPr>
        <w:ind w:left="6312" w:hanging="360"/>
      </w:pPr>
      <w:rPr>
        <w:rFonts w:hint="default"/>
        <w:lang w:val="en-US" w:eastAsia="en-US" w:bidi="ar-SA"/>
      </w:rPr>
    </w:lvl>
    <w:lvl w:ilvl="7" w:tplc="ECBCA7B2">
      <w:numFmt w:val="bullet"/>
      <w:lvlText w:val="•"/>
      <w:lvlJc w:val="left"/>
      <w:pPr>
        <w:ind w:left="7287" w:hanging="360"/>
      </w:pPr>
      <w:rPr>
        <w:rFonts w:hint="default"/>
        <w:lang w:val="en-US" w:eastAsia="en-US" w:bidi="ar-SA"/>
      </w:rPr>
    </w:lvl>
    <w:lvl w:ilvl="8" w:tplc="F5729A4A">
      <w:numFmt w:val="bullet"/>
      <w:lvlText w:val="•"/>
      <w:lvlJc w:val="left"/>
      <w:pPr>
        <w:ind w:left="8263" w:hanging="360"/>
      </w:pPr>
      <w:rPr>
        <w:rFonts w:hint="default"/>
        <w:lang w:val="en-US" w:eastAsia="en-US" w:bidi="ar-SA"/>
      </w:rPr>
    </w:lvl>
  </w:abstractNum>
  <w:num w:numId="1" w16cid:durableId="569120216">
    <w:abstractNumId w:val="0"/>
  </w:num>
  <w:num w:numId="2" w16cid:durableId="752313282">
    <w:abstractNumId w:val="1"/>
  </w:num>
  <w:num w:numId="3" w16cid:durableId="779255289">
    <w:abstractNumId w:val="2"/>
  </w:num>
  <w:num w:numId="4" w16cid:durableId="538006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64"/>
    <w:rsid w:val="00041AE1"/>
    <w:rsid w:val="001056BD"/>
    <w:rsid w:val="00182FDE"/>
    <w:rsid w:val="001A6A6F"/>
    <w:rsid w:val="001D76BD"/>
    <w:rsid w:val="002246E7"/>
    <w:rsid w:val="0025552E"/>
    <w:rsid w:val="00383886"/>
    <w:rsid w:val="003925DA"/>
    <w:rsid w:val="003962F2"/>
    <w:rsid w:val="004770D7"/>
    <w:rsid w:val="004954E8"/>
    <w:rsid w:val="004C5303"/>
    <w:rsid w:val="004D2347"/>
    <w:rsid w:val="005417C5"/>
    <w:rsid w:val="005458BC"/>
    <w:rsid w:val="005725B5"/>
    <w:rsid w:val="00583064"/>
    <w:rsid w:val="005C79E2"/>
    <w:rsid w:val="005E57D1"/>
    <w:rsid w:val="006C3849"/>
    <w:rsid w:val="009253D7"/>
    <w:rsid w:val="00931D49"/>
    <w:rsid w:val="009A18F2"/>
    <w:rsid w:val="009E6ABB"/>
    <w:rsid w:val="00A130DE"/>
    <w:rsid w:val="00A47E6D"/>
    <w:rsid w:val="00A81DF8"/>
    <w:rsid w:val="00B17229"/>
    <w:rsid w:val="00CB08C0"/>
    <w:rsid w:val="00D16EB3"/>
    <w:rsid w:val="00D170B2"/>
    <w:rsid w:val="00D90B4B"/>
    <w:rsid w:val="00DF37CF"/>
    <w:rsid w:val="00E15FD3"/>
    <w:rsid w:val="00E173EB"/>
    <w:rsid w:val="00F17E88"/>
    <w:rsid w:val="00F2269C"/>
    <w:rsid w:val="00F30FB7"/>
    <w:rsid w:val="00F46DA1"/>
    <w:rsid w:val="00FB56AF"/>
    <w:rsid w:val="00FD2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A826B8"/>
  <w15:docId w15:val="{A35598B3-A80C-4834-BF4E-BA83B574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2"/>
      <w:ind w:left="107"/>
    </w:pPr>
  </w:style>
  <w:style w:type="paragraph" w:styleId="Header">
    <w:name w:val="header"/>
    <w:basedOn w:val="Normal"/>
    <w:link w:val="HeaderChar"/>
    <w:uiPriority w:val="99"/>
    <w:unhideWhenUsed/>
    <w:rsid w:val="005C79E2"/>
    <w:pPr>
      <w:tabs>
        <w:tab w:val="center" w:pos="4513"/>
        <w:tab w:val="right" w:pos="9026"/>
      </w:tabs>
    </w:pPr>
  </w:style>
  <w:style w:type="character" w:customStyle="1" w:styleId="HeaderChar">
    <w:name w:val="Header Char"/>
    <w:basedOn w:val="DefaultParagraphFont"/>
    <w:link w:val="Header"/>
    <w:uiPriority w:val="99"/>
    <w:rsid w:val="005C79E2"/>
    <w:rPr>
      <w:rFonts w:ascii="Calibri" w:eastAsia="Calibri" w:hAnsi="Calibri" w:cs="Calibri"/>
    </w:rPr>
  </w:style>
  <w:style w:type="paragraph" w:styleId="Footer">
    <w:name w:val="footer"/>
    <w:basedOn w:val="Normal"/>
    <w:link w:val="FooterChar"/>
    <w:uiPriority w:val="99"/>
    <w:unhideWhenUsed/>
    <w:rsid w:val="005C79E2"/>
    <w:pPr>
      <w:tabs>
        <w:tab w:val="center" w:pos="4513"/>
        <w:tab w:val="right" w:pos="9026"/>
      </w:tabs>
    </w:pPr>
  </w:style>
  <w:style w:type="character" w:customStyle="1" w:styleId="FooterChar">
    <w:name w:val="Footer Char"/>
    <w:basedOn w:val="DefaultParagraphFont"/>
    <w:link w:val="Footer"/>
    <w:uiPriority w:val="99"/>
    <w:rsid w:val="005C79E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Bennet, Luke (SSP Sport Devlpmnt)</cp:lastModifiedBy>
  <cp:revision>42</cp:revision>
  <dcterms:created xsi:type="dcterms:W3CDTF">2024-06-18T08:01:00Z</dcterms:created>
  <dcterms:modified xsi:type="dcterms:W3CDTF">2025-03-02T08:52:00Z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for Microsoft 365</vt:lpwstr>
  </property>
  <property fmtid="{D5CDD505-2E9C-101B-9397-08002B2CF9AE}" pid="4" name="LastSaved">
    <vt:filetime>2024-06-18T00:00:00Z</vt:filetime>
  </property>
  <property fmtid="{D5CDD505-2E9C-101B-9397-08002B2CF9AE}" pid="5" name="Producer">
    <vt:lpwstr>Microsoft® Word for Microsoft 365</vt:lpwstr>
  </property>
</Properties>
</file>